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45" w14:textId="1F93DECF" w:rsidR="004C29E0" w:rsidRPr="00A316D3" w:rsidRDefault="004C29E0" w:rsidP="004C29E0">
      <w:pPr>
        <w:spacing w:line="240" w:lineRule="auto"/>
        <w:jc w:val="center"/>
        <w:rPr>
          <w:rFonts w:ascii="Verdana" w:hAnsi="Verdana" w:cs="Arial"/>
          <w:b/>
          <w:sz w:val="44"/>
          <w:szCs w:val="44"/>
          <w:u w:val="single"/>
        </w:rPr>
      </w:pPr>
      <w:r>
        <w:rPr>
          <w:rFonts w:ascii="Verdana" w:hAnsi="Verdana" w:cs="Arial"/>
          <w:b/>
          <w:sz w:val="44"/>
          <w:szCs w:val="44"/>
          <w:u w:val="single"/>
        </w:rPr>
        <w:t>Mo</w:t>
      </w:r>
      <w:r w:rsidRPr="00A316D3">
        <w:rPr>
          <w:rFonts w:ascii="Verdana" w:hAnsi="Verdana" w:cs="Arial"/>
          <w:b/>
          <w:sz w:val="44"/>
          <w:szCs w:val="44"/>
          <w:u w:val="single"/>
        </w:rPr>
        <w:t xml:space="preserve">rton </w:t>
      </w:r>
      <w:r>
        <w:rPr>
          <w:rFonts w:ascii="Verdana" w:hAnsi="Verdana" w:cs="Arial"/>
          <w:b/>
          <w:sz w:val="44"/>
          <w:szCs w:val="44"/>
          <w:u w:val="single"/>
        </w:rPr>
        <w:t>Parish Council Meeting</w:t>
      </w:r>
      <w:r w:rsidRPr="00A316D3">
        <w:rPr>
          <w:rFonts w:ascii="Verdana" w:hAnsi="Verdana" w:cs="Arial"/>
          <w:b/>
          <w:sz w:val="44"/>
          <w:szCs w:val="44"/>
          <w:u w:val="single"/>
        </w:rPr>
        <w:t xml:space="preserve"> </w:t>
      </w:r>
    </w:p>
    <w:p w14:paraId="3E462E7D" w14:textId="0194FE36" w:rsidR="00A20298" w:rsidRDefault="001400C9" w:rsidP="00A20298">
      <w:pPr>
        <w:spacing w:line="240" w:lineRule="auto"/>
        <w:jc w:val="both"/>
        <w:rPr>
          <w:rFonts w:ascii="Verdana" w:hAnsi="Verdana" w:cs="Arial"/>
        </w:rPr>
      </w:pPr>
      <w:r>
        <w:rPr>
          <w:rFonts w:ascii="Verdana" w:hAnsi="Verdana" w:cs="Arial"/>
          <w:sz w:val="20"/>
          <w:szCs w:val="20"/>
        </w:rPr>
        <w:t>Minut</w:t>
      </w:r>
      <w:r w:rsidR="004C29E0" w:rsidRPr="004C29E0">
        <w:rPr>
          <w:rFonts w:ascii="Verdana" w:hAnsi="Verdana" w:cs="Arial"/>
          <w:sz w:val="20"/>
          <w:szCs w:val="20"/>
        </w:rPr>
        <w:t xml:space="preserve">es of the </w:t>
      </w:r>
      <w:r w:rsidR="00065EA5" w:rsidRPr="00065EA5">
        <w:rPr>
          <w:rFonts w:ascii="Verdana" w:hAnsi="Verdana" w:cs="Arial"/>
          <w:sz w:val="20"/>
          <w:szCs w:val="20"/>
        </w:rPr>
        <w:t xml:space="preserve">Parish Council meeting in the </w:t>
      </w:r>
      <w:r w:rsidR="00432C8E">
        <w:rPr>
          <w:rFonts w:ascii="Verdana" w:hAnsi="Verdana" w:cs="Arial"/>
          <w:sz w:val="20"/>
          <w:szCs w:val="20"/>
        </w:rPr>
        <w:t xml:space="preserve">Village Hall, </w:t>
      </w:r>
      <w:r w:rsidR="00432C8E" w:rsidRPr="00065EA5">
        <w:rPr>
          <w:rFonts w:ascii="Verdana" w:hAnsi="Verdana" w:cs="Arial"/>
          <w:sz w:val="20"/>
          <w:szCs w:val="20"/>
        </w:rPr>
        <w:t>Morton</w:t>
      </w:r>
      <w:r w:rsidR="00065EA5" w:rsidRPr="00065EA5">
        <w:rPr>
          <w:rFonts w:ascii="Verdana" w:hAnsi="Verdana" w:cs="Arial"/>
          <w:sz w:val="20"/>
          <w:szCs w:val="20"/>
        </w:rPr>
        <w:t xml:space="preserve">, Derbyshire, on </w:t>
      </w:r>
      <w:r w:rsidR="00432C8E">
        <w:rPr>
          <w:rFonts w:ascii="Verdana" w:hAnsi="Verdana" w:cs="Arial"/>
          <w:sz w:val="20"/>
          <w:szCs w:val="20"/>
        </w:rPr>
        <w:t xml:space="preserve">Wednesday </w:t>
      </w:r>
      <w:r w:rsidR="00B13040">
        <w:rPr>
          <w:rFonts w:ascii="Verdana" w:hAnsi="Verdana" w:cs="Arial"/>
          <w:sz w:val="20"/>
          <w:szCs w:val="20"/>
        </w:rPr>
        <w:t>1</w:t>
      </w:r>
      <w:r w:rsidR="00850C71">
        <w:rPr>
          <w:rFonts w:ascii="Verdana" w:hAnsi="Verdana" w:cs="Arial"/>
          <w:sz w:val="20"/>
          <w:szCs w:val="20"/>
        </w:rPr>
        <w:t>7</w:t>
      </w:r>
      <w:r w:rsidR="00B13040" w:rsidRPr="00B13040">
        <w:rPr>
          <w:rFonts w:ascii="Verdana" w:hAnsi="Verdana" w:cs="Arial"/>
          <w:sz w:val="20"/>
          <w:szCs w:val="20"/>
          <w:vertAlign w:val="superscript"/>
        </w:rPr>
        <w:t>th</w:t>
      </w:r>
      <w:r w:rsidR="00B13040">
        <w:rPr>
          <w:rFonts w:ascii="Verdana" w:hAnsi="Verdana" w:cs="Arial"/>
          <w:sz w:val="20"/>
          <w:szCs w:val="20"/>
        </w:rPr>
        <w:t xml:space="preserve"> </w:t>
      </w:r>
      <w:r w:rsidR="00850C71">
        <w:rPr>
          <w:rFonts w:ascii="Verdana" w:hAnsi="Verdana" w:cs="Arial"/>
          <w:sz w:val="20"/>
          <w:szCs w:val="20"/>
        </w:rPr>
        <w:t>September</w:t>
      </w:r>
      <w:r w:rsidR="00B13040">
        <w:rPr>
          <w:rFonts w:ascii="Verdana" w:hAnsi="Verdana" w:cs="Arial"/>
          <w:sz w:val="20"/>
          <w:szCs w:val="20"/>
        </w:rPr>
        <w:t xml:space="preserve"> </w:t>
      </w:r>
      <w:r w:rsidR="0056747D">
        <w:rPr>
          <w:rFonts w:ascii="Verdana" w:hAnsi="Verdana" w:cs="Arial"/>
          <w:sz w:val="20"/>
          <w:szCs w:val="20"/>
        </w:rPr>
        <w:t>2025</w:t>
      </w:r>
      <w:r w:rsidR="00065EA5" w:rsidRPr="00065EA5">
        <w:rPr>
          <w:rFonts w:ascii="Verdana" w:hAnsi="Verdana" w:cs="Arial"/>
          <w:sz w:val="20"/>
          <w:szCs w:val="20"/>
        </w:rPr>
        <w:t xml:space="preserve"> at 7.</w:t>
      </w:r>
      <w:r w:rsidR="00850C71">
        <w:rPr>
          <w:rFonts w:ascii="Verdana" w:hAnsi="Verdana" w:cs="Arial"/>
          <w:sz w:val="20"/>
          <w:szCs w:val="20"/>
        </w:rPr>
        <w:t>0</w:t>
      </w:r>
      <w:r w:rsidR="00065EA5" w:rsidRPr="00065EA5">
        <w:rPr>
          <w:rFonts w:ascii="Verdana" w:hAnsi="Verdana" w:cs="Arial"/>
          <w:sz w:val="20"/>
          <w:szCs w:val="20"/>
        </w:rPr>
        <w:t>0pm</w:t>
      </w:r>
    </w:p>
    <w:p w14:paraId="1C728FA2" w14:textId="08F0C757" w:rsidR="003839C0" w:rsidRDefault="004C29E0" w:rsidP="00FB513C">
      <w:pPr>
        <w:overflowPunct w:val="0"/>
        <w:autoSpaceDE w:val="0"/>
        <w:autoSpaceDN w:val="0"/>
        <w:adjustRightInd w:val="0"/>
        <w:spacing w:after="0" w:line="240" w:lineRule="auto"/>
        <w:textAlignment w:val="baseline"/>
        <w:rPr>
          <w:rFonts w:ascii="Verdana" w:hAnsi="Verdana" w:cs="Arial"/>
          <w:bCs/>
          <w:sz w:val="20"/>
          <w:szCs w:val="20"/>
        </w:rPr>
      </w:pPr>
      <w:r w:rsidRPr="004C29E0">
        <w:rPr>
          <w:rFonts w:ascii="Verdana" w:hAnsi="Verdana" w:cs="Arial"/>
          <w:b/>
          <w:sz w:val="20"/>
          <w:szCs w:val="20"/>
        </w:rPr>
        <w:t>Present</w:t>
      </w:r>
      <w:r w:rsidR="00A51F5C" w:rsidRPr="00A51F5C">
        <w:rPr>
          <w:rFonts w:ascii="Verdana" w:hAnsi="Verdana" w:cs="Arial"/>
          <w:sz w:val="20"/>
          <w:szCs w:val="20"/>
        </w:rPr>
        <w:t xml:space="preserve"> </w:t>
      </w:r>
      <w:r w:rsidR="00771331">
        <w:rPr>
          <w:rFonts w:ascii="Verdana" w:hAnsi="Verdana" w:cs="Arial"/>
          <w:sz w:val="20"/>
          <w:szCs w:val="20"/>
        </w:rPr>
        <w:t>Cllr N Radford</w:t>
      </w:r>
      <w:r w:rsidRPr="004C29E0">
        <w:rPr>
          <w:rFonts w:ascii="Verdana" w:hAnsi="Verdana" w:cs="Arial"/>
          <w:sz w:val="20"/>
          <w:szCs w:val="20"/>
        </w:rPr>
        <w:t>,</w:t>
      </w:r>
      <w:r w:rsidR="003D7641" w:rsidRPr="003D7641">
        <w:t xml:space="preserve"> </w:t>
      </w:r>
      <w:r w:rsidR="003D7641" w:rsidRPr="003D7641">
        <w:rPr>
          <w:rFonts w:ascii="Verdana" w:hAnsi="Verdana" w:cs="Arial"/>
          <w:sz w:val="20"/>
          <w:szCs w:val="20"/>
        </w:rPr>
        <w:t>Cllr A Glenn Vice Chair</w:t>
      </w:r>
      <w:r w:rsidR="00EC5066">
        <w:rPr>
          <w:rFonts w:ascii="Verdana" w:hAnsi="Verdana" w:cs="Arial"/>
          <w:sz w:val="20"/>
          <w:szCs w:val="20"/>
        </w:rPr>
        <w:t>,</w:t>
      </w:r>
      <w:r w:rsidR="00EC5066" w:rsidRPr="00EC5066">
        <w:rPr>
          <w:rFonts w:ascii="Verdana" w:hAnsi="Verdana" w:cs="Arial"/>
          <w:sz w:val="20"/>
          <w:szCs w:val="20"/>
        </w:rPr>
        <w:t xml:space="preserve"> </w:t>
      </w:r>
      <w:r w:rsidR="00EC5066">
        <w:rPr>
          <w:rFonts w:ascii="Verdana" w:hAnsi="Verdana" w:cs="Arial"/>
          <w:sz w:val="20"/>
          <w:szCs w:val="20"/>
        </w:rPr>
        <w:t>Cllr S Wright,</w:t>
      </w:r>
      <w:r w:rsidR="002B44D5">
        <w:rPr>
          <w:rFonts w:ascii="Verdana" w:hAnsi="Verdana" w:cs="Arial"/>
          <w:sz w:val="20"/>
          <w:szCs w:val="20"/>
        </w:rPr>
        <w:t xml:space="preserve"> Cllr S Barraclough</w:t>
      </w:r>
      <w:r w:rsidR="00FB513C">
        <w:rPr>
          <w:rFonts w:ascii="Verdana" w:hAnsi="Verdana" w:cs="Arial"/>
          <w:sz w:val="20"/>
          <w:szCs w:val="20"/>
        </w:rPr>
        <w:t>,</w:t>
      </w:r>
      <w:r w:rsidR="00FB513C" w:rsidRPr="00FB513C">
        <w:t xml:space="preserve"> </w:t>
      </w:r>
      <w:r w:rsidR="00FB513C" w:rsidRPr="00FB513C">
        <w:rPr>
          <w:rFonts w:ascii="Verdana" w:hAnsi="Verdana" w:cs="Arial"/>
          <w:sz w:val="20"/>
          <w:szCs w:val="20"/>
        </w:rPr>
        <w:t>Cllr A Cooper</w:t>
      </w:r>
      <w:r w:rsidR="00FB513C">
        <w:rPr>
          <w:rFonts w:ascii="Verdana" w:hAnsi="Verdana" w:cs="Arial"/>
          <w:sz w:val="20"/>
          <w:szCs w:val="20"/>
        </w:rPr>
        <w:t xml:space="preserve">, </w:t>
      </w:r>
      <w:r w:rsidR="00FB513C" w:rsidRPr="00FB513C">
        <w:rPr>
          <w:rFonts w:ascii="Verdana" w:hAnsi="Verdana" w:cs="Arial"/>
          <w:sz w:val="20"/>
          <w:szCs w:val="20"/>
        </w:rPr>
        <w:t>Cllr K Gilliott - North East Derbyshire</w:t>
      </w:r>
      <w:r w:rsidR="00FB513C">
        <w:rPr>
          <w:rFonts w:ascii="Verdana" w:hAnsi="Verdana" w:cs="Arial"/>
          <w:sz w:val="20"/>
          <w:szCs w:val="20"/>
        </w:rPr>
        <w:t xml:space="preserve">, </w:t>
      </w:r>
      <w:r w:rsidR="00FB513C" w:rsidRPr="00FB513C">
        <w:rPr>
          <w:rFonts w:ascii="Verdana" w:hAnsi="Verdana" w:cs="Arial"/>
          <w:sz w:val="20"/>
          <w:szCs w:val="20"/>
        </w:rPr>
        <w:t xml:space="preserve">Cllr D Muizelaar – Derbyshire County Councillor </w:t>
      </w:r>
      <w:r w:rsidR="002B44D5">
        <w:rPr>
          <w:rFonts w:ascii="Verdana" w:hAnsi="Verdana" w:cs="Arial"/>
          <w:sz w:val="20"/>
          <w:szCs w:val="20"/>
        </w:rPr>
        <w:t xml:space="preserve">and </w:t>
      </w:r>
      <w:bookmarkStart w:id="0" w:name="_Hlk504649976"/>
      <w:r w:rsidRPr="004C29E0">
        <w:rPr>
          <w:rFonts w:ascii="Verdana" w:hAnsi="Verdana" w:cs="Arial"/>
          <w:sz w:val="20"/>
          <w:szCs w:val="20"/>
        </w:rPr>
        <w:t xml:space="preserve">Amanda-Jayne Pike – Parish Clerk/Responsible Financial </w:t>
      </w:r>
      <w:r w:rsidR="00197241" w:rsidRPr="004C29E0">
        <w:rPr>
          <w:rFonts w:ascii="Verdana" w:hAnsi="Verdana" w:cs="Arial"/>
          <w:sz w:val="20"/>
          <w:szCs w:val="20"/>
        </w:rPr>
        <w:t>Officer</w:t>
      </w:r>
      <w:r w:rsidR="00197241">
        <w:rPr>
          <w:rFonts w:ascii="Verdana" w:hAnsi="Verdana" w:cs="Arial"/>
          <w:sz w:val="20"/>
          <w:szCs w:val="20"/>
        </w:rPr>
        <w:t>.</w:t>
      </w:r>
      <w:r w:rsidR="00A51F5C" w:rsidRPr="00A51F5C">
        <w:rPr>
          <w:rFonts w:ascii="Verdana" w:hAnsi="Verdana" w:cs="Arial"/>
          <w:bCs/>
          <w:sz w:val="20"/>
          <w:szCs w:val="20"/>
        </w:rPr>
        <w:t xml:space="preserve"> </w:t>
      </w:r>
    </w:p>
    <w:p w14:paraId="24FBD6A1" w14:textId="77777777" w:rsidR="00432C8E" w:rsidRDefault="00432C8E" w:rsidP="00432C8E">
      <w:pPr>
        <w:overflowPunct w:val="0"/>
        <w:autoSpaceDE w:val="0"/>
        <w:autoSpaceDN w:val="0"/>
        <w:adjustRightInd w:val="0"/>
        <w:spacing w:after="0" w:line="240" w:lineRule="auto"/>
        <w:textAlignment w:val="baseline"/>
        <w:rPr>
          <w:rFonts w:ascii="Verdana" w:hAnsi="Verdana" w:cs="Arial"/>
          <w:bCs/>
          <w:sz w:val="20"/>
          <w:szCs w:val="20"/>
        </w:rPr>
      </w:pPr>
    </w:p>
    <w:bookmarkEnd w:id="0"/>
    <w:p w14:paraId="3429CC06" w14:textId="480ED892" w:rsidR="006210AB" w:rsidRDefault="004C29E0" w:rsidP="00432C8E">
      <w:pPr>
        <w:jc w:val="both"/>
        <w:rPr>
          <w:rFonts w:ascii="Verdana" w:hAnsi="Verdana" w:cs="Arial"/>
          <w:sz w:val="20"/>
          <w:szCs w:val="20"/>
        </w:rPr>
      </w:pPr>
      <w:r w:rsidRPr="004C29E0">
        <w:rPr>
          <w:rFonts w:ascii="Verdana" w:hAnsi="Verdana" w:cs="Arial"/>
          <w:b/>
          <w:sz w:val="20"/>
          <w:szCs w:val="20"/>
        </w:rPr>
        <w:t xml:space="preserve">In </w:t>
      </w:r>
      <w:r w:rsidR="00432C8E" w:rsidRPr="004C29E0">
        <w:rPr>
          <w:rFonts w:ascii="Verdana" w:hAnsi="Verdana" w:cs="Arial"/>
          <w:b/>
          <w:sz w:val="20"/>
          <w:szCs w:val="20"/>
        </w:rPr>
        <w:t>Attendance</w:t>
      </w:r>
      <w:r w:rsidR="00432C8E">
        <w:rPr>
          <w:rFonts w:ascii="Verdana" w:hAnsi="Verdana" w:cs="Arial"/>
          <w:b/>
          <w:sz w:val="20"/>
          <w:szCs w:val="20"/>
        </w:rPr>
        <w:t xml:space="preserve">- </w:t>
      </w:r>
      <w:r w:rsidR="00432C8E" w:rsidRPr="00432C8E">
        <w:rPr>
          <w:rFonts w:ascii="Verdana" w:hAnsi="Verdana" w:cs="Arial"/>
          <w:bCs/>
          <w:sz w:val="20"/>
          <w:szCs w:val="20"/>
        </w:rPr>
        <w:t>Members</w:t>
      </w:r>
      <w:r w:rsidRPr="00432C8E">
        <w:rPr>
          <w:rFonts w:ascii="Verdana" w:hAnsi="Verdana" w:cs="Arial"/>
          <w:bCs/>
          <w:sz w:val="20"/>
          <w:szCs w:val="20"/>
        </w:rPr>
        <w:t xml:space="preserve"> </w:t>
      </w:r>
      <w:r w:rsidRPr="004C29E0">
        <w:rPr>
          <w:rFonts w:ascii="Verdana" w:hAnsi="Verdana" w:cs="Arial"/>
          <w:sz w:val="20"/>
          <w:szCs w:val="20"/>
        </w:rPr>
        <w:t>of the public (</w:t>
      </w:r>
      <w:r w:rsidR="00AE6458">
        <w:rPr>
          <w:rFonts w:ascii="Verdana" w:hAnsi="Verdana" w:cs="Arial"/>
          <w:sz w:val="20"/>
          <w:szCs w:val="20"/>
        </w:rPr>
        <w:t>3</w:t>
      </w:r>
      <w:r w:rsidR="00695685">
        <w:rPr>
          <w:rFonts w:ascii="Verdana" w:hAnsi="Verdana" w:cs="Arial"/>
          <w:sz w:val="20"/>
          <w:szCs w:val="20"/>
        </w:rPr>
        <w:t>3</w:t>
      </w:r>
      <w:r w:rsidR="00AE6458">
        <w:rPr>
          <w:rFonts w:ascii="Verdana" w:hAnsi="Verdana" w:cs="Arial"/>
          <w:sz w:val="20"/>
          <w:szCs w:val="20"/>
        </w:rPr>
        <w:t>)</w:t>
      </w:r>
      <w:r w:rsidR="007030E9">
        <w:rPr>
          <w:rFonts w:ascii="Verdana" w:hAnsi="Verdana" w:cs="Arial"/>
          <w:sz w:val="20"/>
          <w:szCs w:val="20"/>
        </w:rPr>
        <w:t xml:space="preserve"> </w:t>
      </w:r>
    </w:p>
    <w:tbl>
      <w:tblPr>
        <w:tblStyle w:val="TableGrid"/>
        <w:tblW w:w="107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4C29E0" w:rsidRPr="004C29E0" w14:paraId="0F51B460" w14:textId="77777777" w:rsidTr="00210A8C">
        <w:trPr>
          <w:trHeight w:val="320"/>
        </w:trPr>
        <w:tc>
          <w:tcPr>
            <w:tcW w:w="10790" w:type="dxa"/>
          </w:tcPr>
          <w:p w14:paraId="7485B32B" w14:textId="0F6EF6C9" w:rsidR="004C29E0" w:rsidRPr="00205EE8" w:rsidRDefault="004C29E0" w:rsidP="001062C6">
            <w:pPr>
              <w:overflowPunct w:val="0"/>
              <w:autoSpaceDE w:val="0"/>
              <w:autoSpaceDN w:val="0"/>
              <w:adjustRightInd w:val="0"/>
              <w:textAlignment w:val="baseline"/>
              <w:rPr>
                <w:rFonts w:ascii="Verdana" w:hAnsi="Verdana" w:cs="Arial"/>
                <w:b/>
                <w:sz w:val="20"/>
                <w:szCs w:val="20"/>
              </w:rPr>
            </w:pPr>
            <w:bookmarkStart w:id="1" w:name="_Hlk536778126"/>
            <w:bookmarkStart w:id="2" w:name="_Hlk6680599"/>
            <w:r w:rsidRPr="00205EE8">
              <w:rPr>
                <w:rFonts w:ascii="Verdana" w:hAnsi="Verdana" w:cs="Arial"/>
                <w:b/>
                <w:sz w:val="20"/>
                <w:szCs w:val="20"/>
              </w:rPr>
              <w:t>0</w:t>
            </w:r>
            <w:r w:rsidR="00275EE6" w:rsidRPr="00205EE8">
              <w:rPr>
                <w:rFonts w:ascii="Verdana" w:hAnsi="Verdana" w:cs="Arial"/>
                <w:b/>
                <w:sz w:val="20"/>
                <w:szCs w:val="20"/>
              </w:rPr>
              <w:t>1</w:t>
            </w:r>
            <w:r w:rsidR="003D7641">
              <w:rPr>
                <w:rFonts w:ascii="Verdana" w:hAnsi="Verdana" w:cs="Arial"/>
                <w:b/>
                <w:sz w:val="20"/>
                <w:szCs w:val="20"/>
              </w:rPr>
              <w:t>/09/2025</w:t>
            </w:r>
            <w:r w:rsidRPr="00205EE8">
              <w:rPr>
                <w:rFonts w:ascii="Verdana" w:hAnsi="Verdana" w:cs="Arial"/>
                <w:b/>
                <w:sz w:val="20"/>
                <w:szCs w:val="20"/>
              </w:rPr>
              <w:t xml:space="preserve">- Apologies for Absence from Parish Councillors </w:t>
            </w:r>
          </w:p>
          <w:p w14:paraId="71F972A0" w14:textId="0624BE10" w:rsidR="00FB513C" w:rsidRDefault="003D7641" w:rsidP="003D7641">
            <w:pPr>
              <w:overflowPunct w:val="0"/>
              <w:autoSpaceDE w:val="0"/>
              <w:autoSpaceDN w:val="0"/>
              <w:adjustRightInd w:val="0"/>
              <w:textAlignment w:val="baseline"/>
              <w:rPr>
                <w:rFonts w:ascii="Verdana" w:hAnsi="Verdana" w:cs="Arial"/>
                <w:bCs/>
                <w:sz w:val="20"/>
                <w:szCs w:val="20"/>
              </w:rPr>
            </w:pPr>
            <w:r w:rsidRPr="003D7641">
              <w:rPr>
                <w:rFonts w:ascii="Verdana" w:hAnsi="Verdana" w:cs="Arial"/>
                <w:bCs/>
                <w:sz w:val="20"/>
                <w:szCs w:val="20"/>
              </w:rPr>
              <w:t>Cllr J Funnell Chair</w:t>
            </w:r>
            <w:r>
              <w:rPr>
                <w:rFonts w:ascii="Verdana" w:hAnsi="Verdana" w:cs="Arial"/>
                <w:bCs/>
                <w:sz w:val="20"/>
                <w:szCs w:val="20"/>
              </w:rPr>
              <w:t xml:space="preserve"> an</w:t>
            </w:r>
            <w:r>
              <w:t xml:space="preserve"> </w:t>
            </w:r>
            <w:r w:rsidRPr="003D7641">
              <w:rPr>
                <w:rFonts w:ascii="Verdana" w:hAnsi="Verdana" w:cs="Arial"/>
                <w:bCs/>
                <w:sz w:val="20"/>
                <w:szCs w:val="20"/>
              </w:rPr>
              <w:t xml:space="preserve">Cllr P Kitcher </w:t>
            </w:r>
            <w:r>
              <w:rPr>
                <w:rFonts w:ascii="Verdana" w:hAnsi="Verdana" w:cs="Arial"/>
                <w:bCs/>
                <w:sz w:val="20"/>
                <w:szCs w:val="20"/>
              </w:rPr>
              <w:t xml:space="preserve"> </w:t>
            </w:r>
          </w:p>
          <w:p w14:paraId="48375F59" w14:textId="2D834ED3" w:rsidR="003D7641" w:rsidRPr="00205EE8" w:rsidRDefault="003D7641" w:rsidP="003D7641">
            <w:pPr>
              <w:overflowPunct w:val="0"/>
              <w:autoSpaceDE w:val="0"/>
              <w:autoSpaceDN w:val="0"/>
              <w:adjustRightInd w:val="0"/>
              <w:textAlignment w:val="baseline"/>
              <w:rPr>
                <w:rFonts w:ascii="Verdana" w:hAnsi="Verdana" w:cs="Arial"/>
                <w:bCs/>
                <w:sz w:val="20"/>
                <w:szCs w:val="20"/>
              </w:rPr>
            </w:pPr>
          </w:p>
        </w:tc>
      </w:tr>
      <w:tr w:rsidR="004C29E0" w:rsidRPr="004C29E0" w14:paraId="63894A03" w14:textId="77777777" w:rsidTr="00210A8C">
        <w:trPr>
          <w:trHeight w:val="320"/>
        </w:trPr>
        <w:tc>
          <w:tcPr>
            <w:tcW w:w="10790" w:type="dxa"/>
          </w:tcPr>
          <w:p w14:paraId="1D54D7BD" w14:textId="2FE14BFB" w:rsidR="004C29E0" w:rsidRPr="00205EE8" w:rsidRDefault="000B20D6" w:rsidP="00AC35E2">
            <w:pPr>
              <w:overflowPunct w:val="0"/>
              <w:autoSpaceDE w:val="0"/>
              <w:autoSpaceDN w:val="0"/>
              <w:adjustRightInd w:val="0"/>
              <w:textAlignment w:val="baseline"/>
              <w:rPr>
                <w:rFonts w:ascii="Verdana" w:hAnsi="Verdana" w:cs="Arial"/>
                <w:b/>
                <w:sz w:val="20"/>
                <w:szCs w:val="20"/>
              </w:rPr>
            </w:pPr>
            <w:r w:rsidRPr="00205EE8">
              <w:rPr>
                <w:rFonts w:ascii="Verdana" w:hAnsi="Verdana" w:cs="Arial"/>
                <w:b/>
                <w:sz w:val="20"/>
                <w:szCs w:val="20"/>
              </w:rPr>
              <w:t>0</w:t>
            </w:r>
            <w:r w:rsidR="00275EE6" w:rsidRPr="00205EE8">
              <w:rPr>
                <w:rFonts w:ascii="Verdana" w:hAnsi="Verdana" w:cs="Arial"/>
                <w:b/>
                <w:sz w:val="20"/>
                <w:szCs w:val="20"/>
              </w:rPr>
              <w:t>2</w:t>
            </w:r>
            <w:r w:rsidR="003D7641">
              <w:rPr>
                <w:rFonts w:ascii="Verdana" w:hAnsi="Verdana" w:cs="Arial"/>
                <w:b/>
                <w:sz w:val="20"/>
                <w:szCs w:val="20"/>
              </w:rPr>
              <w:t>/09/2025</w:t>
            </w:r>
            <w:r w:rsidR="004C29E0" w:rsidRPr="00205EE8">
              <w:rPr>
                <w:rFonts w:ascii="Verdana" w:hAnsi="Verdana" w:cs="Arial"/>
                <w:b/>
                <w:sz w:val="20"/>
                <w:szCs w:val="20"/>
              </w:rPr>
              <w:t xml:space="preserve">- Apologies for Absence from District and County Councillors </w:t>
            </w:r>
          </w:p>
          <w:p w14:paraId="0519E7D3" w14:textId="4A9DE6A7" w:rsidR="00DD2756" w:rsidRDefault="00FF609F" w:rsidP="00DD2756">
            <w:pPr>
              <w:contextualSpacing/>
              <w:jc w:val="both"/>
              <w:rPr>
                <w:rFonts w:ascii="Verdana" w:hAnsi="Verdana" w:cs="Arial"/>
                <w:bCs/>
                <w:sz w:val="20"/>
                <w:szCs w:val="20"/>
              </w:rPr>
            </w:pPr>
            <w:bookmarkStart w:id="3" w:name="_Hlk148707263"/>
            <w:r>
              <w:rPr>
                <w:rFonts w:ascii="Verdana" w:hAnsi="Verdana" w:cs="Arial"/>
                <w:bCs/>
                <w:sz w:val="20"/>
                <w:szCs w:val="20"/>
              </w:rPr>
              <w:t xml:space="preserve">Cllr </w:t>
            </w:r>
            <w:r w:rsidR="00A51F5C">
              <w:rPr>
                <w:rFonts w:ascii="Verdana" w:hAnsi="Verdana" w:cs="Arial"/>
                <w:bCs/>
                <w:sz w:val="20"/>
                <w:szCs w:val="20"/>
              </w:rPr>
              <w:t>D Higgon</w:t>
            </w:r>
            <w:bookmarkEnd w:id="3"/>
            <w:r w:rsidR="002B7473">
              <w:rPr>
                <w:rFonts w:ascii="Verdana" w:hAnsi="Verdana" w:cs="Arial"/>
                <w:sz w:val="20"/>
                <w:szCs w:val="20"/>
              </w:rPr>
              <w:t>– North East Derbyshire</w:t>
            </w:r>
            <w:r w:rsidR="00197241">
              <w:rPr>
                <w:rFonts w:ascii="Verdana" w:hAnsi="Verdana" w:cs="Arial"/>
                <w:sz w:val="20"/>
                <w:szCs w:val="20"/>
              </w:rPr>
              <w:t xml:space="preserve"> </w:t>
            </w:r>
            <w:r w:rsidR="0056747D">
              <w:rPr>
                <w:rFonts w:ascii="Verdana" w:hAnsi="Verdana" w:cs="Arial"/>
                <w:sz w:val="20"/>
                <w:szCs w:val="20"/>
              </w:rPr>
              <w:t>No apologies</w:t>
            </w:r>
          </w:p>
          <w:p w14:paraId="05DF533F" w14:textId="3204486F" w:rsidR="00432C8E" w:rsidRPr="00205EE8" w:rsidRDefault="00432C8E" w:rsidP="00FB513C">
            <w:pPr>
              <w:contextualSpacing/>
              <w:jc w:val="both"/>
              <w:rPr>
                <w:rFonts w:ascii="Verdana" w:hAnsi="Verdana" w:cs="Arial"/>
                <w:bCs/>
                <w:sz w:val="20"/>
                <w:szCs w:val="20"/>
              </w:rPr>
            </w:pPr>
          </w:p>
        </w:tc>
      </w:tr>
      <w:tr w:rsidR="004C29E0" w:rsidRPr="004C29E0" w14:paraId="0D52718D" w14:textId="77777777" w:rsidTr="00210A8C">
        <w:trPr>
          <w:trHeight w:val="106"/>
        </w:trPr>
        <w:tc>
          <w:tcPr>
            <w:tcW w:w="10790" w:type="dxa"/>
          </w:tcPr>
          <w:p w14:paraId="4905B8C4" w14:textId="57FA27C3"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3</w:t>
            </w:r>
            <w:r w:rsidR="003D7641">
              <w:rPr>
                <w:rFonts w:ascii="Verdana" w:hAnsi="Verdana" w:cs="Arial"/>
                <w:b/>
                <w:sz w:val="20"/>
                <w:szCs w:val="20"/>
              </w:rPr>
              <w:t>/09/2025</w:t>
            </w:r>
            <w:r w:rsidRPr="004B735F">
              <w:rPr>
                <w:rFonts w:ascii="Verdana" w:hAnsi="Verdana" w:cs="Arial"/>
                <w:b/>
                <w:sz w:val="20"/>
                <w:szCs w:val="20"/>
              </w:rPr>
              <w:t xml:space="preserve">- Declaration of Members’ Interest </w:t>
            </w:r>
          </w:p>
          <w:p w14:paraId="4406E460" w14:textId="37462DB0" w:rsidR="003E4007" w:rsidRPr="004B735F" w:rsidRDefault="004C29E0" w:rsidP="00A27E04">
            <w:pPr>
              <w:widowControl w:val="0"/>
              <w:tabs>
                <w:tab w:val="num" w:pos="709"/>
              </w:tabs>
              <w:jc w:val="both"/>
              <w:rPr>
                <w:rFonts w:ascii="Verdana" w:hAnsi="Verdana" w:cs="Arial"/>
                <w:sz w:val="20"/>
                <w:szCs w:val="20"/>
              </w:rPr>
            </w:pPr>
            <w:r w:rsidRPr="004B735F">
              <w:rPr>
                <w:rFonts w:ascii="Verdana" w:hAnsi="Verdana" w:cs="Arial"/>
                <w:sz w:val="20"/>
                <w:szCs w:val="20"/>
                <w:lang w:val="en-US"/>
              </w:rPr>
              <w:t>Members are requested to declare the existence and nature of any disclosable pecuniary interest and</w:t>
            </w:r>
            <w:r w:rsidR="0091067D" w:rsidRPr="004B735F">
              <w:rPr>
                <w:rFonts w:ascii="Verdana" w:hAnsi="Verdana" w:cs="Arial"/>
                <w:sz w:val="20"/>
                <w:szCs w:val="20"/>
                <w:lang w:val="en-US"/>
              </w:rPr>
              <w:t>/or</w:t>
            </w:r>
            <w:r w:rsidRPr="004B735F">
              <w:rPr>
                <w:rFonts w:ascii="Verdana" w:hAnsi="Verdana" w:cs="Arial"/>
                <w:sz w:val="20"/>
                <w:szCs w:val="20"/>
                <w:lang w:val="en-US"/>
              </w:rPr>
              <w:t xml:space="preserve"> other interest, not already on their register of interests, in any item on the agenda and withdraw from the meeting at the appropriate time, or to request a dispensation</w:t>
            </w:r>
            <w:r w:rsidRPr="004B735F">
              <w:rPr>
                <w:rFonts w:ascii="Verdana" w:hAnsi="Verdana" w:cs="Arial"/>
                <w:sz w:val="20"/>
                <w:szCs w:val="20"/>
              </w:rPr>
              <w:t>.</w:t>
            </w:r>
          </w:p>
          <w:p w14:paraId="1CF1825D" w14:textId="77777777" w:rsidR="00AD20B0" w:rsidRPr="004B735F" w:rsidRDefault="00AD20B0" w:rsidP="00A27E04">
            <w:pPr>
              <w:widowControl w:val="0"/>
              <w:tabs>
                <w:tab w:val="num" w:pos="709"/>
              </w:tabs>
              <w:jc w:val="both"/>
              <w:rPr>
                <w:rFonts w:ascii="Verdana" w:hAnsi="Verdana" w:cs="Arial"/>
                <w:sz w:val="20"/>
                <w:szCs w:val="20"/>
              </w:rPr>
            </w:pPr>
          </w:p>
          <w:p w14:paraId="15D451CA" w14:textId="0412E562" w:rsidR="0056747D" w:rsidRPr="004B735F" w:rsidRDefault="0056747D" w:rsidP="00197241">
            <w:pPr>
              <w:widowControl w:val="0"/>
              <w:tabs>
                <w:tab w:val="num" w:pos="709"/>
              </w:tabs>
              <w:jc w:val="both"/>
              <w:rPr>
                <w:rFonts w:ascii="Verdana" w:hAnsi="Verdana" w:cs="Arial"/>
                <w:sz w:val="20"/>
                <w:szCs w:val="20"/>
                <w:lang w:val="en-US"/>
              </w:rPr>
            </w:pPr>
          </w:p>
        </w:tc>
      </w:tr>
      <w:tr w:rsidR="004C29E0" w:rsidRPr="004C29E0" w14:paraId="7B1838DE" w14:textId="77777777" w:rsidTr="00210A8C">
        <w:trPr>
          <w:trHeight w:val="106"/>
        </w:trPr>
        <w:tc>
          <w:tcPr>
            <w:tcW w:w="10790" w:type="dxa"/>
          </w:tcPr>
          <w:p w14:paraId="1EC6798E" w14:textId="14E73B85"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4</w:t>
            </w:r>
            <w:r w:rsidR="003D7641">
              <w:rPr>
                <w:rFonts w:ascii="Verdana" w:hAnsi="Verdana" w:cs="Arial"/>
                <w:b/>
                <w:sz w:val="20"/>
                <w:szCs w:val="20"/>
              </w:rPr>
              <w:t>/09/2025</w:t>
            </w:r>
            <w:r w:rsidRPr="004B735F">
              <w:rPr>
                <w:rFonts w:ascii="Verdana" w:hAnsi="Verdana" w:cs="Arial"/>
                <w:b/>
                <w:sz w:val="20"/>
                <w:szCs w:val="20"/>
              </w:rPr>
              <w:t>- Public Speaking – (10 Minutes)</w:t>
            </w:r>
          </w:p>
          <w:p w14:paraId="4BD011EF" w14:textId="75679489" w:rsidR="00947B42" w:rsidRDefault="00947B42" w:rsidP="004941E4">
            <w:pPr>
              <w:rPr>
                <w:rFonts w:ascii="Verdana" w:hAnsi="Verdana"/>
                <w:sz w:val="20"/>
              </w:rPr>
            </w:pPr>
            <w:r>
              <w:rPr>
                <w:rFonts w:ascii="Verdana" w:hAnsi="Verdana"/>
                <w:sz w:val="20"/>
              </w:rPr>
              <w:t xml:space="preserve">This is a summary of what was said at the meeting </w:t>
            </w:r>
          </w:p>
          <w:p w14:paraId="3EF4D587" w14:textId="39D9F7ED" w:rsidR="004941E4" w:rsidRPr="004941E4" w:rsidRDefault="004941E4" w:rsidP="004941E4">
            <w:pPr>
              <w:rPr>
                <w:rFonts w:ascii="Verdana" w:hAnsi="Verdana"/>
                <w:sz w:val="20"/>
              </w:rPr>
            </w:pPr>
            <w:r w:rsidRPr="004941E4">
              <w:rPr>
                <w:rFonts w:ascii="Verdana" w:hAnsi="Verdana"/>
                <w:sz w:val="20"/>
              </w:rPr>
              <w:t xml:space="preserve">Since the Morton Parish Meeting in July attended by Charlotte Hill, Carol Wood, and </w:t>
            </w:r>
            <w:r>
              <w:rPr>
                <w:rFonts w:ascii="Verdana" w:hAnsi="Verdana"/>
                <w:sz w:val="20"/>
              </w:rPr>
              <w:t>Darren Muizelaar</w:t>
            </w:r>
            <w:r w:rsidRPr="004941E4">
              <w:rPr>
                <w:rFonts w:ascii="Verdana" w:hAnsi="Verdana"/>
                <w:sz w:val="20"/>
              </w:rPr>
              <w:t xml:space="preserve">, </w:t>
            </w:r>
            <w:r>
              <w:rPr>
                <w:rFonts w:ascii="Verdana" w:hAnsi="Verdana"/>
                <w:sz w:val="20"/>
              </w:rPr>
              <w:t>they h</w:t>
            </w:r>
            <w:r w:rsidRPr="004941E4">
              <w:rPr>
                <w:rFonts w:ascii="Verdana" w:hAnsi="Verdana"/>
                <w:sz w:val="20"/>
              </w:rPr>
              <w:t>ave collaborated with DCC Officers and John Funnell to thoroughly explore all possible funding options for the bus service. This included considering route adjustments, alternative providers, and seeking assistance from EMMCA; unfortunately, none of these avenues have yielded success. Other providers expressed either a lack of interest or provided cost estimates significantly exceeding that of the current provider's £200,000.</w:t>
            </w:r>
          </w:p>
          <w:p w14:paraId="51B062B3" w14:textId="62203DB4" w:rsidR="004941E4" w:rsidRPr="004941E4" w:rsidRDefault="004941E4" w:rsidP="004941E4">
            <w:pPr>
              <w:rPr>
                <w:rFonts w:ascii="Verdana" w:hAnsi="Verdana"/>
                <w:sz w:val="20"/>
              </w:rPr>
            </w:pPr>
            <w:r w:rsidRPr="004941E4">
              <w:rPr>
                <w:rFonts w:ascii="Verdana" w:hAnsi="Verdana"/>
                <w:sz w:val="20"/>
              </w:rPr>
              <w:t xml:space="preserve">While Derbyshire County Council technically retains the authority to reinstate the service, longstanding debt constraints preclude </w:t>
            </w:r>
            <w:r>
              <w:rPr>
                <w:rFonts w:ascii="Verdana" w:hAnsi="Verdana"/>
                <w:sz w:val="20"/>
              </w:rPr>
              <w:t>them</w:t>
            </w:r>
            <w:r w:rsidRPr="004941E4">
              <w:rPr>
                <w:rFonts w:ascii="Verdana" w:hAnsi="Verdana"/>
                <w:sz w:val="20"/>
              </w:rPr>
              <w:t xml:space="preserve"> from absorbing the annual £200,000 expense. Solely funding the service through DCC would also be inequitable to other communities experiencing comparable service reductions and is therefore not a viable solution.</w:t>
            </w:r>
          </w:p>
          <w:p w14:paraId="30FB3FA1" w14:textId="77777777" w:rsidR="00947B42" w:rsidRDefault="004941E4" w:rsidP="004941E4">
            <w:pPr>
              <w:rPr>
                <w:rFonts w:ascii="Verdana" w:hAnsi="Verdana"/>
                <w:sz w:val="20"/>
              </w:rPr>
            </w:pPr>
            <w:r w:rsidRPr="004941E4">
              <w:rPr>
                <w:rFonts w:ascii="Verdana" w:hAnsi="Verdana"/>
                <w:sz w:val="20"/>
              </w:rPr>
              <w:t>Responsibility for the transport budget has transitioned to EMMCA, which is currently managing a £2 million deficit. EMMCA has confirmed that, following the transition’s completion in April 2026, resources will not be available to support the Morton bus service</w:t>
            </w:r>
            <w:r w:rsidR="00947B42">
              <w:rPr>
                <w:rFonts w:ascii="Verdana" w:hAnsi="Verdana"/>
                <w:sz w:val="20"/>
              </w:rPr>
              <w:t>.</w:t>
            </w:r>
          </w:p>
          <w:p w14:paraId="53E7D601" w14:textId="0883525C" w:rsidR="004941E4" w:rsidRDefault="004941E4" w:rsidP="004941E4">
            <w:pPr>
              <w:rPr>
                <w:rFonts w:ascii="Verdana" w:hAnsi="Verdana"/>
                <w:sz w:val="20"/>
              </w:rPr>
            </w:pPr>
            <w:r w:rsidRPr="004941E4">
              <w:rPr>
                <w:rFonts w:ascii="Verdana" w:hAnsi="Verdana"/>
                <w:sz w:val="20"/>
              </w:rPr>
              <w:t xml:space="preserve">Charlotte Hill and Carol Wood will represent Morton on the EMMCA board, and </w:t>
            </w:r>
            <w:r>
              <w:rPr>
                <w:rFonts w:ascii="Verdana" w:hAnsi="Verdana"/>
                <w:sz w:val="20"/>
              </w:rPr>
              <w:t>Cllr D Muizelaar is</w:t>
            </w:r>
            <w:r w:rsidRPr="004941E4">
              <w:rPr>
                <w:rFonts w:ascii="Verdana" w:hAnsi="Verdana"/>
                <w:sz w:val="20"/>
              </w:rPr>
              <w:t xml:space="preserve"> pursuing standby status to ensure continued involvement. </w:t>
            </w:r>
            <w:r w:rsidR="00947B42">
              <w:rPr>
                <w:rFonts w:ascii="Verdana" w:hAnsi="Verdana"/>
                <w:sz w:val="20"/>
              </w:rPr>
              <w:t xml:space="preserve">They </w:t>
            </w:r>
            <w:r w:rsidRPr="004941E4">
              <w:rPr>
                <w:rFonts w:ascii="Verdana" w:hAnsi="Verdana"/>
                <w:sz w:val="20"/>
              </w:rPr>
              <w:t xml:space="preserve">remain committed to advocating for the restoration of the bus service and to holding EMMCA accountable. </w:t>
            </w:r>
            <w:r w:rsidR="00947B42">
              <w:rPr>
                <w:rFonts w:ascii="Verdana" w:hAnsi="Verdana"/>
                <w:sz w:val="20"/>
              </w:rPr>
              <w:t xml:space="preserve">Their </w:t>
            </w:r>
            <w:r w:rsidRPr="004941E4">
              <w:rPr>
                <w:rFonts w:ascii="Verdana" w:hAnsi="Verdana"/>
                <w:sz w:val="20"/>
              </w:rPr>
              <w:t>efforts on this matter are ongoing.</w:t>
            </w:r>
          </w:p>
          <w:p w14:paraId="11511CE0" w14:textId="77777777" w:rsidR="004941E4" w:rsidRDefault="004941E4" w:rsidP="00324FCF">
            <w:pPr>
              <w:rPr>
                <w:rFonts w:ascii="Verdana" w:hAnsi="Verdana"/>
                <w:sz w:val="20"/>
              </w:rPr>
            </w:pPr>
          </w:p>
          <w:p w14:paraId="37F311AE" w14:textId="09CFD216" w:rsidR="00947B42" w:rsidRDefault="00947B42" w:rsidP="00324FCF">
            <w:pPr>
              <w:rPr>
                <w:rFonts w:ascii="Verdana" w:hAnsi="Verdana"/>
                <w:sz w:val="20"/>
              </w:rPr>
            </w:pPr>
            <w:r>
              <w:rPr>
                <w:rFonts w:ascii="Verdana" w:hAnsi="Verdana"/>
                <w:sz w:val="20"/>
              </w:rPr>
              <w:t>Barry Allitt Managing director of CT4N joined the Councillors to explain How D</w:t>
            </w:r>
            <w:r w:rsidR="000D2A7C">
              <w:rPr>
                <w:rFonts w:ascii="Verdana" w:hAnsi="Verdana"/>
                <w:sz w:val="20"/>
              </w:rPr>
              <w:t>ia</w:t>
            </w:r>
            <w:r>
              <w:rPr>
                <w:rFonts w:ascii="Verdana" w:hAnsi="Verdana"/>
                <w:sz w:val="20"/>
              </w:rPr>
              <w:t>l-</w:t>
            </w:r>
            <w:r w:rsidR="000D2A7C">
              <w:rPr>
                <w:rFonts w:ascii="Verdana" w:hAnsi="Verdana"/>
                <w:sz w:val="20"/>
              </w:rPr>
              <w:t>A</w:t>
            </w:r>
            <w:r>
              <w:rPr>
                <w:rFonts w:ascii="Verdana" w:hAnsi="Verdana"/>
                <w:sz w:val="20"/>
              </w:rPr>
              <w:t>-Bus works. He was accompanied by Elaine who works the phone and someone to help with the app questions.</w:t>
            </w:r>
          </w:p>
          <w:p w14:paraId="5053100F" w14:textId="77777777" w:rsidR="00947B42" w:rsidRDefault="00947B42" w:rsidP="00324FCF">
            <w:pPr>
              <w:rPr>
                <w:rFonts w:ascii="Verdana" w:hAnsi="Verdana"/>
                <w:sz w:val="20"/>
              </w:rPr>
            </w:pPr>
          </w:p>
          <w:p w14:paraId="38F06932" w14:textId="5D215B1D" w:rsidR="004941E4" w:rsidRDefault="00947B42" w:rsidP="00324FCF">
            <w:pPr>
              <w:rPr>
                <w:rFonts w:ascii="Verdana" w:hAnsi="Verdana"/>
                <w:sz w:val="20"/>
              </w:rPr>
            </w:pPr>
            <w:r>
              <w:rPr>
                <w:rFonts w:ascii="Verdana" w:hAnsi="Verdana"/>
                <w:sz w:val="20"/>
              </w:rPr>
              <w:t>Many questions were asked by the public regarding DDC decision and the D</w:t>
            </w:r>
            <w:r w:rsidR="000D2A7C">
              <w:rPr>
                <w:rFonts w:ascii="Verdana" w:hAnsi="Verdana"/>
                <w:sz w:val="20"/>
              </w:rPr>
              <w:t>ia</w:t>
            </w:r>
            <w:r>
              <w:rPr>
                <w:rFonts w:ascii="Verdana" w:hAnsi="Verdana"/>
                <w:sz w:val="20"/>
              </w:rPr>
              <w:t>l-A- Bus</w:t>
            </w:r>
            <w:r w:rsidR="000D2A7C">
              <w:rPr>
                <w:rFonts w:ascii="Verdana" w:hAnsi="Verdana"/>
                <w:sz w:val="20"/>
              </w:rPr>
              <w:t xml:space="preserve">. The village will be leaflet dropped with information regarding the Dial-A- Bus </w:t>
            </w:r>
            <w:r>
              <w:rPr>
                <w:rFonts w:ascii="Verdana" w:hAnsi="Verdana"/>
                <w:sz w:val="20"/>
              </w:rPr>
              <w:t xml:space="preserve">   </w:t>
            </w:r>
          </w:p>
          <w:p w14:paraId="622CA169" w14:textId="77777777" w:rsidR="00947B42" w:rsidRDefault="00947B42" w:rsidP="00324FCF">
            <w:pPr>
              <w:rPr>
                <w:rFonts w:ascii="Verdana" w:hAnsi="Verdana"/>
                <w:sz w:val="20"/>
              </w:rPr>
            </w:pPr>
          </w:p>
          <w:p w14:paraId="5B632AA8" w14:textId="547F7C8C" w:rsidR="00947B42" w:rsidRDefault="00947B42" w:rsidP="00324FCF">
            <w:pPr>
              <w:rPr>
                <w:rFonts w:ascii="Verdana" w:hAnsi="Verdana"/>
                <w:sz w:val="20"/>
              </w:rPr>
            </w:pPr>
            <w:r>
              <w:rPr>
                <w:rFonts w:ascii="Verdana" w:hAnsi="Verdana"/>
                <w:sz w:val="20"/>
              </w:rPr>
              <w:t xml:space="preserve">Public speaking </w:t>
            </w:r>
            <w:r w:rsidR="000D2A7C">
              <w:rPr>
                <w:rFonts w:ascii="Verdana" w:hAnsi="Verdana"/>
                <w:sz w:val="20"/>
              </w:rPr>
              <w:t xml:space="preserve">was 56 minutes </w:t>
            </w:r>
          </w:p>
          <w:p w14:paraId="7C9DC580" w14:textId="77777777" w:rsidR="004941E4" w:rsidRDefault="004941E4" w:rsidP="00324FCF">
            <w:pPr>
              <w:rPr>
                <w:rFonts w:ascii="Verdana" w:hAnsi="Verdana"/>
                <w:sz w:val="20"/>
              </w:rPr>
            </w:pPr>
          </w:p>
          <w:p w14:paraId="0B9B1B85" w14:textId="77777777" w:rsidR="004941E4" w:rsidRDefault="004941E4" w:rsidP="00324FCF">
            <w:pPr>
              <w:rPr>
                <w:rFonts w:ascii="Verdana" w:hAnsi="Verdana"/>
                <w:sz w:val="20"/>
              </w:rPr>
            </w:pPr>
          </w:p>
          <w:p w14:paraId="7247E041" w14:textId="4BAECA7E" w:rsidR="00324FCF" w:rsidRPr="004B735F" w:rsidRDefault="00324FCF" w:rsidP="00324FCF">
            <w:r w:rsidRPr="004B735F">
              <w:rPr>
                <w:rFonts w:ascii="Verdana" w:hAnsi="Verdana"/>
                <w:sz w:val="20"/>
              </w:rPr>
              <w:t xml:space="preserve">Adjournment </w:t>
            </w:r>
            <w:r w:rsidR="00695685">
              <w:rPr>
                <w:rFonts w:ascii="Verdana" w:hAnsi="Verdana"/>
                <w:sz w:val="20"/>
              </w:rPr>
              <w:t>19.56 – 20.11pm</w:t>
            </w:r>
          </w:p>
          <w:p w14:paraId="5A84B2D7" w14:textId="77777777" w:rsidR="00A965B1" w:rsidRPr="004B735F" w:rsidRDefault="00A965B1" w:rsidP="006C1703">
            <w:pPr>
              <w:overflowPunct w:val="0"/>
              <w:autoSpaceDE w:val="0"/>
              <w:autoSpaceDN w:val="0"/>
              <w:adjustRightInd w:val="0"/>
              <w:textAlignment w:val="baseline"/>
              <w:rPr>
                <w:rFonts w:ascii="Verdana" w:hAnsi="Verdana" w:cs="Arial"/>
                <w:bCs/>
                <w:sz w:val="20"/>
                <w:szCs w:val="20"/>
              </w:rPr>
            </w:pPr>
          </w:p>
          <w:p w14:paraId="2ABA6FED" w14:textId="7740DCCA" w:rsidR="00B91E1A" w:rsidRPr="004B735F" w:rsidRDefault="00B91E1A" w:rsidP="00B91E1A">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722888" w:rsidRPr="004B735F">
              <w:rPr>
                <w:rFonts w:ascii="Verdana" w:hAnsi="Verdana" w:cs="Arial"/>
                <w:b/>
                <w:sz w:val="20"/>
                <w:szCs w:val="20"/>
              </w:rPr>
              <w:t>5</w:t>
            </w:r>
            <w:r w:rsidR="003D7641">
              <w:rPr>
                <w:rFonts w:ascii="Verdana" w:hAnsi="Verdana" w:cs="Arial"/>
                <w:b/>
                <w:sz w:val="20"/>
                <w:szCs w:val="20"/>
              </w:rPr>
              <w:t>/09/2025</w:t>
            </w:r>
            <w:r w:rsidRPr="004B735F">
              <w:rPr>
                <w:rFonts w:ascii="Verdana" w:hAnsi="Verdana" w:cs="Arial"/>
                <w:b/>
                <w:sz w:val="20"/>
                <w:szCs w:val="20"/>
              </w:rPr>
              <w:t xml:space="preserve">- County Councillor Update or Questions </w:t>
            </w:r>
          </w:p>
          <w:p w14:paraId="3F31F887" w14:textId="7249C65D" w:rsidR="000D2A7C" w:rsidRPr="004B735F" w:rsidRDefault="005C3B04" w:rsidP="000D2A7C">
            <w:pPr>
              <w:pStyle w:val="NormalWeb"/>
              <w:shd w:val="clear" w:color="auto" w:fill="FFFFFF"/>
              <w:spacing w:before="0" w:beforeAutospacing="0" w:after="240" w:afterAutospacing="0"/>
              <w:rPr>
                <w:rFonts w:ascii="Verdana" w:hAnsi="Verdana" w:cs="Arial"/>
                <w:bCs/>
                <w:sz w:val="20"/>
                <w:szCs w:val="20"/>
              </w:rPr>
            </w:pPr>
            <w:r w:rsidRPr="004B735F">
              <w:rPr>
                <w:rFonts w:ascii="Verdana" w:hAnsi="Verdana" w:cs="Arial"/>
                <w:bCs/>
                <w:sz w:val="20"/>
                <w:szCs w:val="20"/>
              </w:rPr>
              <w:t xml:space="preserve">Please see </w:t>
            </w:r>
            <w:r w:rsidR="001209B4" w:rsidRPr="004B735F">
              <w:rPr>
                <w:rFonts w:ascii="Verdana" w:hAnsi="Verdana" w:cs="Arial"/>
                <w:bCs/>
                <w:sz w:val="20"/>
                <w:szCs w:val="20"/>
              </w:rPr>
              <w:t>public</w:t>
            </w:r>
            <w:r w:rsidRPr="004B735F">
              <w:rPr>
                <w:rFonts w:ascii="Verdana" w:hAnsi="Verdana" w:cs="Arial"/>
                <w:bCs/>
                <w:sz w:val="20"/>
                <w:szCs w:val="20"/>
              </w:rPr>
              <w:t xml:space="preserve"> speaking </w:t>
            </w:r>
            <w:r w:rsidR="009667CC" w:rsidRPr="004B735F">
              <w:rPr>
                <w:rFonts w:ascii="Verdana" w:hAnsi="Verdana" w:cs="Arial"/>
                <w:bCs/>
                <w:sz w:val="20"/>
                <w:szCs w:val="20"/>
              </w:rPr>
              <w:t xml:space="preserve">regarding 55 Bus. </w:t>
            </w:r>
            <w:r w:rsidR="000D2A7C">
              <w:rPr>
                <w:rFonts w:ascii="Verdana" w:hAnsi="Verdana" w:cs="Arial"/>
                <w:bCs/>
                <w:sz w:val="20"/>
                <w:szCs w:val="20"/>
              </w:rPr>
              <w:t>Cllr D Muizelaar wants to support the footpath and hedgerow projects within Morton.</w:t>
            </w:r>
          </w:p>
        </w:tc>
      </w:tr>
      <w:tr w:rsidR="004C29E0" w:rsidRPr="004C29E0" w14:paraId="17762FE6" w14:textId="77777777" w:rsidTr="00210A8C">
        <w:trPr>
          <w:trHeight w:val="106"/>
        </w:trPr>
        <w:tc>
          <w:tcPr>
            <w:tcW w:w="10790" w:type="dxa"/>
          </w:tcPr>
          <w:p w14:paraId="2792D2FA" w14:textId="0C21F3E2" w:rsidR="004C29E0" w:rsidRPr="001209B4" w:rsidRDefault="004C29E0" w:rsidP="001062C6">
            <w:pPr>
              <w:overflowPunct w:val="0"/>
              <w:autoSpaceDE w:val="0"/>
              <w:autoSpaceDN w:val="0"/>
              <w:adjustRightInd w:val="0"/>
              <w:textAlignment w:val="baseline"/>
              <w:rPr>
                <w:rFonts w:ascii="Verdana" w:hAnsi="Verdana" w:cs="Arial"/>
                <w:b/>
                <w:sz w:val="20"/>
                <w:szCs w:val="20"/>
              </w:rPr>
            </w:pPr>
            <w:r w:rsidRPr="001209B4">
              <w:rPr>
                <w:rFonts w:ascii="Verdana" w:hAnsi="Verdana" w:cs="Arial"/>
                <w:b/>
                <w:sz w:val="20"/>
                <w:szCs w:val="20"/>
              </w:rPr>
              <w:t>0</w:t>
            </w:r>
            <w:r w:rsidR="00722888" w:rsidRPr="001209B4">
              <w:rPr>
                <w:rFonts w:ascii="Verdana" w:hAnsi="Verdana" w:cs="Arial"/>
                <w:b/>
                <w:sz w:val="20"/>
                <w:szCs w:val="20"/>
              </w:rPr>
              <w:t>6</w:t>
            </w:r>
            <w:r w:rsidR="003D7641">
              <w:rPr>
                <w:rFonts w:ascii="Verdana" w:hAnsi="Verdana" w:cs="Arial"/>
                <w:b/>
                <w:sz w:val="20"/>
                <w:szCs w:val="20"/>
              </w:rPr>
              <w:t>/09/2025</w:t>
            </w:r>
            <w:r w:rsidR="00544E5B" w:rsidRPr="001209B4">
              <w:rPr>
                <w:rFonts w:ascii="Verdana" w:hAnsi="Verdana" w:cs="Arial"/>
                <w:b/>
                <w:sz w:val="20"/>
                <w:szCs w:val="20"/>
              </w:rPr>
              <w:t>–</w:t>
            </w:r>
            <w:r w:rsidRPr="001209B4">
              <w:rPr>
                <w:rFonts w:ascii="Verdana" w:hAnsi="Verdana" w:cs="Arial"/>
                <w:b/>
                <w:sz w:val="20"/>
                <w:szCs w:val="20"/>
              </w:rPr>
              <w:t xml:space="preserve"> </w:t>
            </w:r>
            <w:r w:rsidR="00544E5B" w:rsidRPr="001209B4">
              <w:rPr>
                <w:rFonts w:ascii="Verdana" w:hAnsi="Verdana" w:cs="Arial"/>
                <w:b/>
                <w:sz w:val="20"/>
                <w:szCs w:val="20"/>
              </w:rPr>
              <w:t xml:space="preserve">District </w:t>
            </w:r>
            <w:r w:rsidRPr="001209B4">
              <w:rPr>
                <w:rFonts w:ascii="Verdana" w:hAnsi="Verdana" w:cs="Arial"/>
                <w:b/>
                <w:sz w:val="20"/>
                <w:szCs w:val="20"/>
              </w:rPr>
              <w:t xml:space="preserve">Councillor Update or Questions </w:t>
            </w:r>
          </w:p>
          <w:p w14:paraId="46B48C46" w14:textId="04CA22AB" w:rsidR="00F50C6E" w:rsidRPr="001209B4" w:rsidRDefault="00F50C6E" w:rsidP="00761C0D">
            <w:pPr>
              <w:rPr>
                <w:rFonts w:ascii="Verdana" w:hAnsi="Verdana" w:cs="Arial"/>
                <w:bCs/>
                <w:sz w:val="20"/>
                <w:szCs w:val="20"/>
              </w:rPr>
            </w:pPr>
          </w:p>
        </w:tc>
      </w:tr>
      <w:tr w:rsidR="004C29E0" w:rsidRPr="004C29E0" w14:paraId="2F4F116D" w14:textId="77777777" w:rsidTr="00210A8C">
        <w:trPr>
          <w:trHeight w:val="106"/>
        </w:trPr>
        <w:tc>
          <w:tcPr>
            <w:tcW w:w="10790" w:type="dxa"/>
          </w:tcPr>
          <w:p w14:paraId="4FBD10D1" w14:textId="4FEB4062" w:rsidR="004C29E0" w:rsidRDefault="000D2A7C" w:rsidP="001062C6">
            <w:pPr>
              <w:overflowPunct w:val="0"/>
              <w:autoSpaceDE w:val="0"/>
              <w:autoSpaceDN w:val="0"/>
              <w:adjustRightInd w:val="0"/>
              <w:textAlignment w:val="baseline"/>
              <w:rPr>
                <w:rFonts w:ascii="Verdana" w:hAnsi="Verdana" w:cs="Arial"/>
                <w:bCs/>
                <w:sz w:val="20"/>
                <w:szCs w:val="20"/>
              </w:rPr>
            </w:pPr>
            <w:r w:rsidRPr="000D2A7C">
              <w:rPr>
                <w:rFonts w:ascii="Verdana" w:hAnsi="Verdana" w:cs="Arial"/>
                <w:bCs/>
                <w:sz w:val="20"/>
                <w:szCs w:val="20"/>
              </w:rPr>
              <w:t>Good news, no appeal so far for the solar farm.</w:t>
            </w:r>
            <w:r>
              <w:rPr>
                <w:rFonts w:ascii="Verdana" w:hAnsi="Verdana" w:cs="Arial"/>
                <w:bCs/>
                <w:sz w:val="20"/>
                <w:szCs w:val="20"/>
              </w:rPr>
              <w:t xml:space="preserve"> </w:t>
            </w:r>
            <w:r w:rsidRPr="000D2A7C">
              <w:rPr>
                <w:rFonts w:ascii="Verdana" w:hAnsi="Verdana" w:cs="Arial"/>
                <w:bCs/>
                <w:sz w:val="20"/>
                <w:szCs w:val="20"/>
              </w:rPr>
              <w:t xml:space="preserve">Application for lawful development </w:t>
            </w:r>
            <w:r w:rsidR="007377C9">
              <w:rPr>
                <w:rFonts w:ascii="Verdana" w:hAnsi="Verdana" w:cs="Arial"/>
                <w:bCs/>
                <w:sz w:val="20"/>
                <w:szCs w:val="20"/>
              </w:rPr>
              <w:t xml:space="preserve">certificate </w:t>
            </w:r>
            <w:r w:rsidRPr="000D2A7C">
              <w:rPr>
                <w:rFonts w:ascii="Verdana" w:hAnsi="Verdana" w:cs="Arial"/>
                <w:bCs/>
                <w:sz w:val="20"/>
                <w:szCs w:val="20"/>
              </w:rPr>
              <w:t>for a propose</w:t>
            </w:r>
            <w:r w:rsidR="007377C9">
              <w:rPr>
                <w:rFonts w:ascii="Verdana" w:hAnsi="Verdana" w:cs="Arial"/>
                <w:bCs/>
                <w:sz w:val="20"/>
                <w:szCs w:val="20"/>
              </w:rPr>
              <w:t>d f</w:t>
            </w:r>
            <w:r w:rsidRPr="000D2A7C">
              <w:rPr>
                <w:rFonts w:ascii="Verdana" w:hAnsi="Verdana" w:cs="Arial"/>
                <w:bCs/>
                <w:sz w:val="20"/>
                <w:szCs w:val="20"/>
              </w:rPr>
              <w:t>or use of an existing dwelling for children's home for one young people aged between 9</w:t>
            </w:r>
            <w:r>
              <w:rPr>
                <w:rFonts w:ascii="Verdana" w:hAnsi="Verdana" w:cs="Arial"/>
                <w:bCs/>
                <w:sz w:val="20"/>
                <w:szCs w:val="20"/>
              </w:rPr>
              <w:t>-18</w:t>
            </w:r>
            <w:r w:rsidR="007377C9" w:rsidRPr="007377C9">
              <w:rPr>
                <w:rFonts w:ascii="Verdana" w:hAnsi="Verdana" w:cs="Arial"/>
                <w:bCs/>
                <w:sz w:val="20"/>
                <w:szCs w:val="20"/>
              </w:rPr>
              <w:t xml:space="preserve"> </w:t>
            </w:r>
            <w:r w:rsidR="007377C9" w:rsidRPr="007377C9">
              <w:rPr>
                <w:rFonts w:ascii="Verdana" w:hAnsi="Verdana" w:cs="Arial"/>
                <w:bCs/>
                <w:sz w:val="20"/>
                <w:szCs w:val="20"/>
              </w:rPr>
              <w:lastRenderedPageBreak/>
              <w:t xml:space="preserve">With a maximum of two visiting support workers, it will remain as a C3 dwelling </w:t>
            </w:r>
            <w:r w:rsidR="007377C9">
              <w:rPr>
                <w:rFonts w:ascii="Verdana" w:hAnsi="Verdana" w:cs="Arial"/>
                <w:bCs/>
                <w:sz w:val="20"/>
                <w:szCs w:val="20"/>
              </w:rPr>
              <w:t>use</w:t>
            </w:r>
            <w:r w:rsidR="007377C9" w:rsidRPr="007377C9">
              <w:rPr>
                <w:rFonts w:ascii="Verdana" w:hAnsi="Verdana" w:cs="Arial"/>
                <w:bCs/>
                <w:sz w:val="20"/>
                <w:szCs w:val="20"/>
              </w:rPr>
              <w:t xml:space="preserve"> at Av</w:t>
            </w:r>
            <w:r w:rsidR="007377C9">
              <w:rPr>
                <w:rFonts w:ascii="Verdana" w:hAnsi="Verdana" w:cs="Arial"/>
                <w:bCs/>
                <w:sz w:val="20"/>
                <w:szCs w:val="20"/>
              </w:rPr>
              <w:t>e</w:t>
            </w:r>
            <w:r w:rsidR="007377C9" w:rsidRPr="007377C9">
              <w:rPr>
                <w:rFonts w:ascii="Verdana" w:hAnsi="Verdana" w:cs="Arial"/>
                <w:bCs/>
                <w:sz w:val="20"/>
                <w:szCs w:val="20"/>
              </w:rPr>
              <w:t>ril</w:t>
            </w:r>
            <w:r w:rsidR="007377C9">
              <w:rPr>
                <w:rFonts w:ascii="Verdana" w:hAnsi="Verdana" w:cs="Arial"/>
                <w:bCs/>
                <w:sz w:val="20"/>
                <w:szCs w:val="20"/>
              </w:rPr>
              <w:t>l</w:t>
            </w:r>
            <w:r w:rsidR="007377C9" w:rsidRPr="007377C9">
              <w:rPr>
                <w:rFonts w:ascii="Verdana" w:hAnsi="Verdana" w:cs="Arial"/>
                <w:bCs/>
                <w:sz w:val="20"/>
                <w:szCs w:val="20"/>
              </w:rPr>
              <w:t xml:space="preserve"> Farm </w:t>
            </w:r>
            <w:r w:rsidR="007377C9">
              <w:rPr>
                <w:rFonts w:ascii="Verdana" w:hAnsi="Verdana" w:cs="Arial"/>
                <w:bCs/>
                <w:sz w:val="20"/>
                <w:szCs w:val="20"/>
              </w:rPr>
              <w:t xml:space="preserve">Evershill </w:t>
            </w:r>
            <w:r w:rsidR="007377C9" w:rsidRPr="007377C9">
              <w:rPr>
                <w:rFonts w:ascii="Verdana" w:hAnsi="Verdana" w:cs="Arial"/>
                <w:bCs/>
                <w:sz w:val="20"/>
                <w:szCs w:val="20"/>
              </w:rPr>
              <w:t>Lane Morton</w:t>
            </w:r>
            <w:r w:rsidR="007377C9">
              <w:rPr>
                <w:rFonts w:ascii="Verdana" w:hAnsi="Verdana" w:cs="Arial"/>
                <w:bCs/>
                <w:sz w:val="20"/>
                <w:szCs w:val="20"/>
              </w:rPr>
              <w:t xml:space="preserve"> was declined</w:t>
            </w:r>
            <w:r w:rsidR="007377C9" w:rsidRPr="007377C9">
              <w:rPr>
                <w:rFonts w:ascii="Verdana" w:hAnsi="Verdana" w:cs="Arial"/>
                <w:bCs/>
                <w:sz w:val="20"/>
                <w:szCs w:val="20"/>
              </w:rPr>
              <w:t>.</w:t>
            </w:r>
            <w:r w:rsidR="007377C9">
              <w:rPr>
                <w:rFonts w:ascii="Verdana" w:hAnsi="Verdana" w:cs="Arial"/>
                <w:bCs/>
                <w:sz w:val="20"/>
                <w:szCs w:val="20"/>
              </w:rPr>
              <w:t xml:space="preserve"> </w:t>
            </w:r>
            <w:r w:rsidR="007377C9" w:rsidRPr="007377C9">
              <w:rPr>
                <w:rFonts w:ascii="Verdana" w:hAnsi="Verdana" w:cs="Arial"/>
                <w:bCs/>
                <w:sz w:val="20"/>
                <w:szCs w:val="20"/>
              </w:rPr>
              <w:t>The local plan is no further forward.</w:t>
            </w:r>
          </w:p>
          <w:p w14:paraId="0CFF0AD4" w14:textId="63E4E26C" w:rsidR="007377C9" w:rsidRPr="00EF7B07" w:rsidRDefault="007377C9" w:rsidP="001062C6">
            <w:pPr>
              <w:overflowPunct w:val="0"/>
              <w:autoSpaceDE w:val="0"/>
              <w:autoSpaceDN w:val="0"/>
              <w:adjustRightInd w:val="0"/>
              <w:textAlignment w:val="baseline"/>
              <w:rPr>
                <w:rFonts w:ascii="Verdana" w:hAnsi="Verdana" w:cs="Arial"/>
                <w:bCs/>
                <w:sz w:val="20"/>
                <w:szCs w:val="20"/>
              </w:rPr>
            </w:pPr>
          </w:p>
        </w:tc>
      </w:tr>
      <w:tr w:rsidR="004C29E0" w:rsidRPr="004C29E0" w14:paraId="085D43D9" w14:textId="77777777" w:rsidTr="00210A8C">
        <w:trPr>
          <w:trHeight w:val="683"/>
        </w:trPr>
        <w:tc>
          <w:tcPr>
            <w:tcW w:w="10790" w:type="dxa"/>
          </w:tcPr>
          <w:p w14:paraId="7C395308" w14:textId="4A5A43A6" w:rsidR="004C29E0" w:rsidRPr="006237EB" w:rsidRDefault="00722888" w:rsidP="001062C6">
            <w:pPr>
              <w:overflowPunct w:val="0"/>
              <w:autoSpaceDE w:val="0"/>
              <w:autoSpaceDN w:val="0"/>
              <w:adjustRightInd w:val="0"/>
              <w:textAlignment w:val="baseline"/>
              <w:rPr>
                <w:rFonts w:ascii="Verdana" w:hAnsi="Verdana" w:cs="Arial"/>
                <w:b/>
                <w:sz w:val="20"/>
                <w:szCs w:val="20"/>
              </w:rPr>
            </w:pPr>
            <w:r w:rsidRPr="006237EB">
              <w:rPr>
                <w:rFonts w:ascii="Verdana" w:hAnsi="Verdana" w:cs="Arial"/>
                <w:b/>
                <w:sz w:val="20"/>
                <w:szCs w:val="20"/>
              </w:rPr>
              <w:lastRenderedPageBreak/>
              <w:t>07</w:t>
            </w:r>
            <w:r w:rsidR="003D7641">
              <w:rPr>
                <w:rFonts w:ascii="Verdana" w:hAnsi="Verdana" w:cs="Arial"/>
                <w:b/>
                <w:sz w:val="20"/>
                <w:szCs w:val="20"/>
              </w:rPr>
              <w:t>/09/2025</w:t>
            </w:r>
            <w:r w:rsidR="004C29E0" w:rsidRPr="006237EB">
              <w:rPr>
                <w:rFonts w:ascii="Verdana" w:hAnsi="Verdana" w:cs="Arial"/>
                <w:b/>
                <w:sz w:val="20"/>
                <w:szCs w:val="20"/>
              </w:rPr>
              <w:t>– Minutes</w:t>
            </w:r>
            <w:r w:rsidR="00B21833">
              <w:rPr>
                <w:rFonts w:ascii="Verdana" w:hAnsi="Verdana" w:cs="Arial"/>
                <w:b/>
                <w:sz w:val="20"/>
                <w:szCs w:val="20"/>
              </w:rPr>
              <w:t xml:space="preserve"> </w:t>
            </w:r>
            <w:r w:rsidR="00504585">
              <w:rPr>
                <w:rFonts w:ascii="Verdana" w:hAnsi="Verdana" w:cs="Arial"/>
                <w:b/>
                <w:sz w:val="20"/>
                <w:szCs w:val="20"/>
              </w:rPr>
              <w:t>–</w:t>
            </w:r>
            <w:r w:rsidR="00B21833">
              <w:rPr>
                <w:rFonts w:ascii="Verdana" w:hAnsi="Verdana" w:cs="Arial"/>
                <w:b/>
                <w:sz w:val="20"/>
                <w:szCs w:val="20"/>
              </w:rPr>
              <w:t xml:space="preserve"> Approved</w:t>
            </w:r>
          </w:p>
          <w:p w14:paraId="009308AD" w14:textId="77777777" w:rsidR="00DB03E3" w:rsidRPr="006237EB" w:rsidRDefault="00DB03E3" w:rsidP="001062C6">
            <w:pPr>
              <w:overflowPunct w:val="0"/>
              <w:autoSpaceDE w:val="0"/>
              <w:autoSpaceDN w:val="0"/>
              <w:adjustRightInd w:val="0"/>
              <w:textAlignment w:val="baseline"/>
              <w:rPr>
                <w:rFonts w:ascii="Verdana" w:hAnsi="Verdana" w:cs="Arial"/>
                <w:b/>
                <w:sz w:val="20"/>
                <w:szCs w:val="20"/>
              </w:rPr>
            </w:pPr>
          </w:p>
          <w:p w14:paraId="5BE36B6C" w14:textId="1631A1D0" w:rsidR="00A148F7" w:rsidRPr="000E3618" w:rsidRDefault="00432C8E" w:rsidP="004B26B2">
            <w:pPr>
              <w:pStyle w:val="ListParagraph"/>
              <w:numPr>
                <w:ilvl w:val="0"/>
                <w:numId w:val="2"/>
              </w:numPr>
              <w:overflowPunct w:val="0"/>
              <w:autoSpaceDE w:val="0"/>
              <w:autoSpaceDN w:val="0"/>
              <w:adjustRightInd w:val="0"/>
              <w:textAlignment w:val="baseline"/>
              <w:rPr>
                <w:rFonts w:ascii="Verdana" w:hAnsi="Verdana" w:cs="Arial"/>
                <w:b/>
                <w:sz w:val="20"/>
                <w:szCs w:val="20"/>
              </w:rPr>
            </w:pPr>
            <w:r w:rsidRPr="000E3618">
              <w:rPr>
                <w:rFonts w:ascii="Verdana" w:hAnsi="Verdana" w:cs="Arial"/>
                <w:bCs/>
                <w:sz w:val="20"/>
                <w:szCs w:val="20"/>
              </w:rPr>
              <w:t xml:space="preserve">To confirm the minutes of the meeting </w:t>
            </w:r>
            <w:r w:rsidR="000E3618" w:rsidRPr="000E3618">
              <w:rPr>
                <w:rFonts w:ascii="Verdana" w:hAnsi="Verdana" w:cs="Arial"/>
                <w:bCs/>
                <w:sz w:val="20"/>
                <w:szCs w:val="20"/>
              </w:rPr>
              <w:t>1</w:t>
            </w:r>
            <w:r w:rsidR="00850C71">
              <w:rPr>
                <w:rFonts w:ascii="Verdana" w:hAnsi="Verdana" w:cs="Arial"/>
                <w:bCs/>
                <w:sz w:val="20"/>
                <w:szCs w:val="20"/>
              </w:rPr>
              <w:t>6</w:t>
            </w:r>
            <w:r w:rsidR="000E3618" w:rsidRPr="000E3618">
              <w:rPr>
                <w:rFonts w:ascii="Verdana" w:hAnsi="Verdana" w:cs="Arial"/>
                <w:bCs/>
                <w:sz w:val="20"/>
                <w:szCs w:val="20"/>
                <w:vertAlign w:val="superscript"/>
              </w:rPr>
              <w:t>th</w:t>
            </w:r>
            <w:r w:rsidR="000E3618" w:rsidRPr="000E3618">
              <w:rPr>
                <w:rFonts w:ascii="Verdana" w:hAnsi="Verdana" w:cs="Arial"/>
                <w:bCs/>
                <w:sz w:val="20"/>
                <w:szCs w:val="20"/>
              </w:rPr>
              <w:t xml:space="preserve"> Ju</w:t>
            </w:r>
            <w:r w:rsidR="00850C71">
              <w:rPr>
                <w:rFonts w:ascii="Verdana" w:hAnsi="Verdana" w:cs="Arial"/>
                <w:bCs/>
                <w:sz w:val="20"/>
                <w:szCs w:val="20"/>
              </w:rPr>
              <w:t>ly</w:t>
            </w:r>
            <w:r w:rsidR="000E3618" w:rsidRPr="000E3618">
              <w:rPr>
                <w:rFonts w:ascii="Verdana" w:hAnsi="Verdana" w:cs="Arial"/>
                <w:bCs/>
                <w:sz w:val="20"/>
                <w:szCs w:val="20"/>
              </w:rPr>
              <w:t xml:space="preserve"> 2025</w:t>
            </w:r>
            <w:r w:rsidRPr="000E3618">
              <w:rPr>
                <w:rFonts w:ascii="Verdana" w:hAnsi="Verdana" w:cs="Arial"/>
                <w:bCs/>
                <w:sz w:val="20"/>
                <w:szCs w:val="20"/>
              </w:rPr>
              <w:t xml:space="preserve"> - Approved</w:t>
            </w:r>
          </w:p>
          <w:p w14:paraId="504BD5FE" w14:textId="582E726C" w:rsidR="00432C8E" w:rsidRPr="00432C8E" w:rsidRDefault="00432C8E" w:rsidP="00432C8E">
            <w:pPr>
              <w:overflowPunct w:val="0"/>
              <w:autoSpaceDE w:val="0"/>
              <w:autoSpaceDN w:val="0"/>
              <w:adjustRightInd w:val="0"/>
              <w:textAlignment w:val="baseline"/>
              <w:rPr>
                <w:rFonts w:ascii="Verdana" w:hAnsi="Verdana" w:cs="Arial"/>
                <w:b/>
                <w:sz w:val="20"/>
                <w:szCs w:val="20"/>
              </w:rPr>
            </w:pPr>
          </w:p>
        </w:tc>
      </w:tr>
      <w:tr w:rsidR="004C29E0" w:rsidRPr="004C29E0" w14:paraId="639A480D" w14:textId="77777777" w:rsidTr="00210A8C">
        <w:trPr>
          <w:trHeight w:val="106"/>
        </w:trPr>
        <w:tc>
          <w:tcPr>
            <w:tcW w:w="10790" w:type="dxa"/>
          </w:tcPr>
          <w:p w14:paraId="4CF96746" w14:textId="15E60584" w:rsidR="004C29E0" w:rsidRPr="002915DF" w:rsidRDefault="004B5948" w:rsidP="001062C6">
            <w:pPr>
              <w:overflowPunct w:val="0"/>
              <w:autoSpaceDE w:val="0"/>
              <w:autoSpaceDN w:val="0"/>
              <w:adjustRightInd w:val="0"/>
              <w:textAlignment w:val="baseline"/>
              <w:rPr>
                <w:rFonts w:ascii="Verdana" w:hAnsi="Verdana" w:cs="Arial"/>
                <w:b/>
                <w:sz w:val="20"/>
                <w:szCs w:val="20"/>
              </w:rPr>
            </w:pPr>
            <w:r w:rsidRPr="002915DF">
              <w:rPr>
                <w:rFonts w:ascii="Verdana" w:hAnsi="Verdana" w:cs="Arial"/>
                <w:b/>
                <w:sz w:val="20"/>
                <w:szCs w:val="20"/>
              </w:rPr>
              <w:t>08</w:t>
            </w:r>
            <w:r w:rsidR="003D7641">
              <w:rPr>
                <w:rFonts w:ascii="Verdana" w:hAnsi="Verdana" w:cs="Arial"/>
                <w:b/>
                <w:sz w:val="20"/>
                <w:szCs w:val="20"/>
              </w:rPr>
              <w:t>/09/2025</w:t>
            </w:r>
            <w:r w:rsidR="004C29E0" w:rsidRPr="002915DF">
              <w:rPr>
                <w:rFonts w:ascii="Verdana" w:hAnsi="Verdana" w:cs="Arial"/>
                <w:b/>
                <w:sz w:val="20"/>
                <w:szCs w:val="20"/>
              </w:rPr>
              <w:t>- Exclusion of Press and Public</w:t>
            </w:r>
          </w:p>
          <w:p w14:paraId="16FBBFB9" w14:textId="77777777" w:rsidR="004C29E0" w:rsidRPr="002915DF" w:rsidRDefault="004C29E0" w:rsidP="001062C6">
            <w:pPr>
              <w:rPr>
                <w:rFonts w:ascii="Verdana" w:hAnsi="Verdana" w:cs="Arial"/>
                <w:b/>
                <w:sz w:val="20"/>
                <w:szCs w:val="20"/>
              </w:rPr>
            </w:pPr>
          </w:p>
          <w:p w14:paraId="52F6E722" w14:textId="77777777" w:rsidR="004C29E0" w:rsidRPr="002915DF" w:rsidRDefault="004C29E0" w:rsidP="001062C6">
            <w:pPr>
              <w:jc w:val="both"/>
              <w:rPr>
                <w:rFonts w:ascii="Verdana" w:hAnsi="Verdana" w:cs="Arial"/>
                <w:sz w:val="20"/>
                <w:szCs w:val="20"/>
              </w:rPr>
            </w:pPr>
            <w:r w:rsidRPr="002915DF">
              <w:rPr>
                <w:rFonts w:ascii="Verdana" w:hAnsi="Verdana" w:cs="Arial"/>
                <w:sz w:val="20"/>
                <w:szCs w:val="20"/>
              </w:rPr>
              <w:t>To determine whether any item on the agenda should be taken with the public excluded. If the Council decides to exclude the public, it will be necessary to pass a resolution in the following terms:</w:t>
            </w:r>
          </w:p>
          <w:p w14:paraId="4E30DFF7" w14:textId="44C37F58" w:rsidR="00800E19" w:rsidRPr="002915DF" w:rsidRDefault="004C29E0" w:rsidP="001062C6">
            <w:pPr>
              <w:jc w:val="both"/>
              <w:rPr>
                <w:rFonts w:ascii="Verdana" w:hAnsi="Verdana" w:cs="Arial"/>
                <w:b/>
                <w:sz w:val="20"/>
                <w:szCs w:val="20"/>
              </w:rPr>
            </w:pPr>
            <w:r w:rsidRPr="002915DF">
              <w:rPr>
                <w:rFonts w:ascii="Verdana" w:hAnsi="Verdana" w:cs="Arial"/>
                <w:sz w:val="20"/>
                <w:szCs w:val="20"/>
              </w:rPr>
              <w:t>“</w:t>
            </w:r>
            <w:r w:rsidRPr="002915DF">
              <w:rPr>
                <w:rFonts w:ascii="Verdana" w:hAnsi="Verdana" w:cs="Arial"/>
                <w:i/>
                <w:sz w:val="20"/>
                <w:szCs w:val="20"/>
              </w:rPr>
              <w:t>That in view of the confidential nature of the business about to be transacted, to consider a resolution to exclude the press and public from the meeting in accordance with the Public Bodies (Admissions to Meetings) Act 1960, s1, in order to discuss the item.”</w:t>
            </w:r>
          </w:p>
          <w:p w14:paraId="650DF5C4" w14:textId="440CD3C2" w:rsidR="002E4B59" w:rsidRPr="002915DF" w:rsidRDefault="002E4B59" w:rsidP="001062C6">
            <w:pPr>
              <w:jc w:val="both"/>
              <w:rPr>
                <w:rFonts w:ascii="Verdana" w:hAnsi="Verdana" w:cs="Arial"/>
                <w:b/>
                <w:sz w:val="20"/>
                <w:szCs w:val="20"/>
              </w:rPr>
            </w:pPr>
          </w:p>
        </w:tc>
      </w:tr>
      <w:tr w:rsidR="004C29E0" w:rsidRPr="004C29E0" w14:paraId="59CDD1F1" w14:textId="77777777" w:rsidTr="00210A8C">
        <w:trPr>
          <w:trHeight w:val="106"/>
        </w:trPr>
        <w:tc>
          <w:tcPr>
            <w:tcW w:w="10790" w:type="dxa"/>
          </w:tcPr>
          <w:p w14:paraId="2113E33A" w14:textId="09D822B6" w:rsidR="00800E19" w:rsidRPr="002915DF" w:rsidRDefault="004B5948" w:rsidP="00010B5E">
            <w:pPr>
              <w:rPr>
                <w:rFonts w:ascii="Verdana" w:hAnsi="Verdana" w:cs="Arial"/>
                <w:bCs/>
                <w:sz w:val="20"/>
                <w:szCs w:val="20"/>
              </w:rPr>
            </w:pPr>
            <w:r w:rsidRPr="002915DF">
              <w:rPr>
                <w:rFonts w:ascii="Verdana" w:hAnsi="Verdana" w:cs="Arial"/>
                <w:b/>
                <w:sz w:val="20"/>
                <w:szCs w:val="20"/>
              </w:rPr>
              <w:t>09</w:t>
            </w:r>
            <w:r w:rsidR="003D7641">
              <w:rPr>
                <w:rFonts w:ascii="Verdana" w:hAnsi="Verdana" w:cs="Arial"/>
                <w:b/>
                <w:sz w:val="20"/>
                <w:szCs w:val="20"/>
              </w:rPr>
              <w:t>/09/2025</w:t>
            </w:r>
            <w:r w:rsidR="00800E19" w:rsidRPr="002915DF">
              <w:rPr>
                <w:rFonts w:ascii="Verdana" w:hAnsi="Verdana" w:cs="Arial"/>
                <w:b/>
                <w:sz w:val="20"/>
                <w:szCs w:val="20"/>
              </w:rPr>
              <w:t>–</w:t>
            </w:r>
            <w:r w:rsidR="004C29E0" w:rsidRPr="002915DF">
              <w:rPr>
                <w:rFonts w:ascii="Verdana" w:hAnsi="Verdana" w:cs="Arial"/>
                <w:b/>
                <w:sz w:val="20"/>
                <w:szCs w:val="20"/>
              </w:rPr>
              <w:t xml:space="preserve"> </w:t>
            </w:r>
            <w:r w:rsidR="00800E19" w:rsidRPr="002915DF">
              <w:rPr>
                <w:rFonts w:ascii="Verdana" w:hAnsi="Verdana" w:cs="Arial"/>
                <w:b/>
                <w:sz w:val="20"/>
                <w:szCs w:val="20"/>
              </w:rPr>
              <w:t xml:space="preserve">Clerk Report - </w:t>
            </w:r>
            <w:r w:rsidR="00800E19" w:rsidRPr="002915DF">
              <w:rPr>
                <w:rFonts w:ascii="Verdana" w:hAnsi="Verdana" w:cs="Arial"/>
                <w:bCs/>
                <w:sz w:val="20"/>
                <w:szCs w:val="20"/>
              </w:rPr>
              <w:t>(including actions from previous meeting</w:t>
            </w:r>
            <w:r w:rsidR="00D7279E" w:rsidRPr="002915DF">
              <w:rPr>
                <w:rFonts w:ascii="Verdana" w:hAnsi="Verdana" w:cs="Arial"/>
                <w:bCs/>
                <w:sz w:val="20"/>
                <w:szCs w:val="20"/>
              </w:rPr>
              <w:t>. All items discussed</w:t>
            </w:r>
            <w:r w:rsidR="00800E19" w:rsidRPr="002915DF">
              <w:rPr>
                <w:rFonts w:ascii="Verdana" w:hAnsi="Verdana" w:cs="Arial"/>
                <w:bCs/>
                <w:sz w:val="20"/>
                <w:szCs w:val="20"/>
              </w:rPr>
              <w:t>)</w:t>
            </w:r>
          </w:p>
          <w:p w14:paraId="5390F3CF" w14:textId="77777777" w:rsidR="00BC551B" w:rsidRPr="002915DF" w:rsidRDefault="00BC551B" w:rsidP="00DE76DC">
            <w:pPr>
              <w:contextualSpacing/>
              <w:jc w:val="both"/>
              <w:rPr>
                <w:rFonts w:ascii="Verdana" w:hAnsi="Verdana" w:cs="Arial"/>
                <w:b/>
                <w:bCs/>
                <w:sz w:val="20"/>
                <w:szCs w:val="20"/>
              </w:rPr>
            </w:pPr>
          </w:p>
          <w:p w14:paraId="63D369B0" w14:textId="4C7B675D" w:rsidR="001867CD" w:rsidRDefault="00587FD6" w:rsidP="003B4DAF">
            <w:pPr>
              <w:jc w:val="both"/>
              <w:rPr>
                <w:rFonts w:ascii="Verdana" w:hAnsi="Verdana" w:cs="Arial"/>
                <w:sz w:val="20"/>
                <w:szCs w:val="20"/>
              </w:rPr>
            </w:pPr>
            <w:r w:rsidRPr="002915DF">
              <w:rPr>
                <w:rFonts w:ascii="Verdana" w:hAnsi="Verdana" w:cs="Arial"/>
                <w:sz w:val="20"/>
                <w:szCs w:val="20"/>
              </w:rPr>
              <w:t>a)</w:t>
            </w:r>
            <w:r w:rsidR="003B4DAF">
              <w:rPr>
                <w:rFonts w:ascii="Verdana" w:hAnsi="Verdana" w:cs="Arial"/>
                <w:sz w:val="20"/>
                <w:szCs w:val="20"/>
              </w:rPr>
              <w:t xml:space="preserve"> </w:t>
            </w:r>
            <w:r w:rsidR="003B4DAF" w:rsidRPr="003B4DAF">
              <w:rPr>
                <w:rFonts w:ascii="Verdana" w:hAnsi="Verdana" w:cs="Arial"/>
                <w:sz w:val="20"/>
                <w:szCs w:val="20"/>
              </w:rPr>
              <w:t xml:space="preserve">Crime figures </w:t>
            </w:r>
            <w:r w:rsidR="001867CD">
              <w:rPr>
                <w:rFonts w:ascii="Verdana" w:hAnsi="Verdana" w:cs="Arial"/>
                <w:sz w:val="20"/>
                <w:szCs w:val="20"/>
              </w:rPr>
              <w:t>– May (5)</w:t>
            </w:r>
          </w:p>
          <w:p w14:paraId="6E2BF53A" w14:textId="77777777" w:rsidR="001867CD" w:rsidRPr="003B4DAF" w:rsidRDefault="001867CD" w:rsidP="003B4DAF">
            <w:pPr>
              <w:jc w:val="both"/>
              <w:rPr>
                <w:rFonts w:ascii="Verdana" w:hAnsi="Verdana" w:cs="Arial"/>
                <w:sz w:val="20"/>
                <w:szCs w:val="20"/>
              </w:rPr>
            </w:pPr>
          </w:p>
          <w:tbl>
            <w:tblPr>
              <w:tblStyle w:val="TableGrid"/>
              <w:tblW w:w="0" w:type="auto"/>
              <w:tblLook w:val="04A0" w:firstRow="1" w:lastRow="0" w:firstColumn="1" w:lastColumn="0" w:noHBand="0" w:noVBand="1"/>
            </w:tblPr>
            <w:tblGrid>
              <w:gridCol w:w="3562"/>
              <w:gridCol w:w="3562"/>
              <w:gridCol w:w="3562"/>
            </w:tblGrid>
            <w:tr w:rsidR="001867CD" w14:paraId="51228FE0" w14:textId="77777777" w:rsidTr="001867CD">
              <w:tc>
                <w:tcPr>
                  <w:tcW w:w="3562" w:type="dxa"/>
                </w:tcPr>
                <w:p w14:paraId="2F2044AE" w14:textId="12898823" w:rsidR="001867CD" w:rsidRDefault="001867CD" w:rsidP="003B4DAF">
                  <w:pPr>
                    <w:jc w:val="both"/>
                    <w:rPr>
                      <w:rFonts w:ascii="Verdana" w:hAnsi="Verdana" w:cs="Arial"/>
                      <w:sz w:val="20"/>
                      <w:szCs w:val="20"/>
                    </w:rPr>
                  </w:pPr>
                  <w:r>
                    <w:rPr>
                      <w:rFonts w:ascii="Verdana" w:hAnsi="Verdana" w:cs="Arial"/>
                      <w:sz w:val="20"/>
                      <w:szCs w:val="20"/>
                    </w:rPr>
                    <w:t xml:space="preserve">Area </w:t>
                  </w:r>
                </w:p>
              </w:tc>
              <w:tc>
                <w:tcPr>
                  <w:tcW w:w="3562" w:type="dxa"/>
                </w:tcPr>
                <w:p w14:paraId="03F780FC" w14:textId="0F5EBE70" w:rsidR="001867CD" w:rsidRDefault="001867CD" w:rsidP="003B4DAF">
                  <w:pPr>
                    <w:jc w:val="both"/>
                    <w:rPr>
                      <w:rFonts w:ascii="Verdana" w:hAnsi="Verdana" w:cs="Arial"/>
                      <w:sz w:val="20"/>
                      <w:szCs w:val="20"/>
                    </w:rPr>
                  </w:pPr>
                  <w:r>
                    <w:rPr>
                      <w:rFonts w:ascii="Verdana" w:hAnsi="Verdana" w:cs="Arial"/>
                      <w:sz w:val="20"/>
                      <w:szCs w:val="20"/>
                    </w:rPr>
                    <w:t>Amount</w:t>
                  </w:r>
                </w:p>
              </w:tc>
              <w:tc>
                <w:tcPr>
                  <w:tcW w:w="3562" w:type="dxa"/>
                </w:tcPr>
                <w:p w14:paraId="491BF8BF" w14:textId="77777777" w:rsidR="001867CD" w:rsidRDefault="001867CD" w:rsidP="003B4DAF">
                  <w:pPr>
                    <w:jc w:val="both"/>
                    <w:rPr>
                      <w:rFonts w:ascii="Verdana" w:hAnsi="Verdana" w:cs="Arial"/>
                      <w:sz w:val="20"/>
                      <w:szCs w:val="20"/>
                    </w:rPr>
                  </w:pPr>
                </w:p>
              </w:tc>
            </w:tr>
            <w:tr w:rsidR="001867CD" w14:paraId="02EC1069" w14:textId="77777777" w:rsidTr="001867CD">
              <w:tc>
                <w:tcPr>
                  <w:tcW w:w="3562" w:type="dxa"/>
                </w:tcPr>
                <w:p w14:paraId="35F67212" w14:textId="27D23C60" w:rsidR="001867CD" w:rsidRDefault="001867CD" w:rsidP="003B4DAF">
                  <w:pPr>
                    <w:jc w:val="both"/>
                    <w:rPr>
                      <w:rFonts w:ascii="Verdana" w:hAnsi="Verdana" w:cs="Arial"/>
                      <w:sz w:val="20"/>
                      <w:szCs w:val="20"/>
                    </w:rPr>
                  </w:pPr>
                  <w:r>
                    <w:rPr>
                      <w:rFonts w:ascii="Verdana" w:hAnsi="Verdana" w:cs="Arial"/>
                      <w:sz w:val="20"/>
                      <w:szCs w:val="20"/>
                    </w:rPr>
                    <w:t xml:space="preserve">Oakview Gardens </w:t>
                  </w:r>
                </w:p>
              </w:tc>
              <w:tc>
                <w:tcPr>
                  <w:tcW w:w="3562" w:type="dxa"/>
                </w:tcPr>
                <w:p w14:paraId="4A82F361" w14:textId="4762E739" w:rsidR="001867CD" w:rsidRDefault="001867CD" w:rsidP="003B4DAF">
                  <w:pPr>
                    <w:jc w:val="both"/>
                    <w:rPr>
                      <w:rFonts w:ascii="Verdana" w:hAnsi="Verdana" w:cs="Arial"/>
                      <w:sz w:val="20"/>
                      <w:szCs w:val="20"/>
                    </w:rPr>
                  </w:pPr>
                  <w:r>
                    <w:rPr>
                      <w:rFonts w:ascii="Verdana" w:hAnsi="Verdana" w:cs="Arial"/>
                      <w:sz w:val="20"/>
                      <w:szCs w:val="20"/>
                    </w:rPr>
                    <w:t>1</w:t>
                  </w:r>
                </w:p>
              </w:tc>
              <w:tc>
                <w:tcPr>
                  <w:tcW w:w="3562" w:type="dxa"/>
                </w:tcPr>
                <w:p w14:paraId="1CBFBE16" w14:textId="4DEDA2E5" w:rsidR="001867CD" w:rsidRDefault="001867CD" w:rsidP="003B4DAF">
                  <w:pPr>
                    <w:jc w:val="both"/>
                    <w:rPr>
                      <w:rFonts w:ascii="Verdana" w:hAnsi="Verdana" w:cs="Arial"/>
                      <w:sz w:val="20"/>
                      <w:szCs w:val="20"/>
                    </w:rPr>
                  </w:pPr>
                  <w:r>
                    <w:rPr>
                      <w:rFonts w:ascii="Verdana" w:hAnsi="Verdana" w:cs="Arial"/>
                      <w:sz w:val="20"/>
                      <w:szCs w:val="20"/>
                    </w:rPr>
                    <w:t xml:space="preserve">Violence and sexual offences </w:t>
                  </w:r>
                </w:p>
              </w:tc>
            </w:tr>
            <w:tr w:rsidR="001867CD" w14:paraId="6F6559D6" w14:textId="77777777" w:rsidTr="001867CD">
              <w:tc>
                <w:tcPr>
                  <w:tcW w:w="3562" w:type="dxa"/>
                </w:tcPr>
                <w:p w14:paraId="353E4B63" w14:textId="77777777" w:rsidR="001867CD" w:rsidRDefault="001867CD" w:rsidP="003B4DAF">
                  <w:pPr>
                    <w:jc w:val="both"/>
                    <w:rPr>
                      <w:rFonts w:ascii="Verdana" w:hAnsi="Verdana" w:cs="Arial"/>
                      <w:sz w:val="20"/>
                      <w:szCs w:val="20"/>
                    </w:rPr>
                  </w:pPr>
                </w:p>
              </w:tc>
              <w:tc>
                <w:tcPr>
                  <w:tcW w:w="3562" w:type="dxa"/>
                </w:tcPr>
                <w:p w14:paraId="31DED422" w14:textId="308F015C" w:rsidR="001867CD" w:rsidRDefault="001867CD" w:rsidP="003B4DAF">
                  <w:pPr>
                    <w:jc w:val="both"/>
                    <w:rPr>
                      <w:rFonts w:ascii="Verdana" w:hAnsi="Verdana" w:cs="Arial"/>
                      <w:sz w:val="20"/>
                      <w:szCs w:val="20"/>
                    </w:rPr>
                  </w:pPr>
                  <w:r>
                    <w:rPr>
                      <w:rFonts w:ascii="Verdana" w:hAnsi="Verdana" w:cs="Arial"/>
                      <w:sz w:val="20"/>
                      <w:szCs w:val="20"/>
                    </w:rPr>
                    <w:t>1</w:t>
                  </w:r>
                </w:p>
              </w:tc>
              <w:tc>
                <w:tcPr>
                  <w:tcW w:w="3562" w:type="dxa"/>
                </w:tcPr>
                <w:p w14:paraId="4C7CEB8D" w14:textId="39DDBCB2" w:rsidR="001867CD" w:rsidRDefault="001867CD" w:rsidP="003B4DAF">
                  <w:pPr>
                    <w:jc w:val="both"/>
                    <w:rPr>
                      <w:rFonts w:ascii="Verdana" w:hAnsi="Verdana" w:cs="Arial"/>
                      <w:sz w:val="20"/>
                      <w:szCs w:val="20"/>
                    </w:rPr>
                  </w:pPr>
                  <w:r>
                    <w:rPr>
                      <w:rFonts w:ascii="Verdana" w:hAnsi="Verdana" w:cs="Arial"/>
                      <w:sz w:val="20"/>
                      <w:szCs w:val="20"/>
                    </w:rPr>
                    <w:t>Public Order</w:t>
                  </w:r>
                </w:p>
              </w:tc>
            </w:tr>
            <w:tr w:rsidR="001867CD" w14:paraId="7DB3298A" w14:textId="77777777" w:rsidTr="001867CD">
              <w:tc>
                <w:tcPr>
                  <w:tcW w:w="3562" w:type="dxa"/>
                </w:tcPr>
                <w:p w14:paraId="1E3449E0" w14:textId="34BDB9D3" w:rsidR="001867CD" w:rsidRDefault="001867CD" w:rsidP="003B4DAF">
                  <w:pPr>
                    <w:jc w:val="both"/>
                    <w:rPr>
                      <w:rFonts w:ascii="Verdana" w:hAnsi="Verdana" w:cs="Arial"/>
                      <w:sz w:val="20"/>
                      <w:szCs w:val="20"/>
                    </w:rPr>
                  </w:pPr>
                  <w:r>
                    <w:rPr>
                      <w:rFonts w:ascii="Verdana" w:hAnsi="Verdana" w:cs="Arial"/>
                      <w:sz w:val="20"/>
                      <w:szCs w:val="20"/>
                    </w:rPr>
                    <w:t xml:space="preserve">Station Road </w:t>
                  </w:r>
                </w:p>
              </w:tc>
              <w:tc>
                <w:tcPr>
                  <w:tcW w:w="3562" w:type="dxa"/>
                </w:tcPr>
                <w:p w14:paraId="5702D5D7" w14:textId="6D8EAE9D" w:rsidR="001867CD" w:rsidRDefault="001867CD" w:rsidP="003B4DAF">
                  <w:pPr>
                    <w:jc w:val="both"/>
                    <w:rPr>
                      <w:rFonts w:ascii="Verdana" w:hAnsi="Verdana" w:cs="Arial"/>
                      <w:sz w:val="20"/>
                      <w:szCs w:val="20"/>
                    </w:rPr>
                  </w:pPr>
                  <w:r>
                    <w:rPr>
                      <w:rFonts w:ascii="Verdana" w:hAnsi="Verdana" w:cs="Arial"/>
                      <w:sz w:val="20"/>
                      <w:szCs w:val="20"/>
                    </w:rPr>
                    <w:t>1</w:t>
                  </w:r>
                </w:p>
              </w:tc>
              <w:tc>
                <w:tcPr>
                  <w:tcW w:w="3562" w:type="dxa"/>
                </w:tcPr>
                <w:p w14:paraId="22D26D2D" w14:textId="2721821F" w:rsidR="001867CD" w:rsidRDefault="001867CD" w:rsidP="003B4DAF">
                  <w:pPr>
                    <w:jc w:val="both"/>
                    <w:rPr>
                      <w:rFonts w:ascii="Verdana" w:hAnsi="Verdana" w:cs="Arial"/>
                      <w:sz w:val="20"/>
                      <w:szCs w:val="20"/>
                    </w:rPr>
                  </w:pPr>
                  <w:r>
                    <w:rPr>
                      <w:rFonts w:ascii="Verdana" w:hAnsi="Verdana" w:cs="Arial"/>
                      <w:sz w:val="20"/>
                      <w:szCs w:val="20"/>
                    </w:rPr>
                    <w:t>Criminal Damage and Arson</w:t>
                  </w:r>
                </w:p>
              </w:tc>
            </w:tr>
            <w:tr w:rsidR="001867CD" w14:paraId="7253F73F" w14:textId="77777777" w:rsidTr="001867CD">
              <w:tc>
                <w:tcPr>
                  <w:tcW w:w="3562" w:type="dxa"/>
                </w:tcPr>
                <w:p w14:paraId="5D4D9D4D" w14:textId="005AF4FC" w:rsidR="001867CD" w:rsidRDefault="001867CD" w:rsidP="003B4DAF">
                  <w:pPr>
                    <w:jc w:val="both"/>
                    <w:rPr>
                      <w:rFonts w:ascii="Verdana" w:hAnsi="Verdana" w:cs="Arial"/>
                      <w:sz w:val="20"/>
                      <w:szCs w:val="20"/>
                    </w:rPr>
                  </w:pPr>
                  <w:r>
                    <w:rPr>
                      <w:rFonts w:ascii="Verdana" w:hAnsi="Verdana" w:cs="Arial"/>
                      <w:sz w:val="20"/>
                      <w:szCs w:val="20"/>
                    </w:rPr>
                    <w:t>Maltby</w:t>
                  </w:r>
                  <w:r w:rsidR="00436073">
                    <w:rPr>
                      <w:rFonts w:ascii="Verdana" w:hAnsi="Verdana" w:cs="Arial"/>
                      <w:sz w:val="20"/>
                      <w:szCs w:val="20"/>
                    </w:rPr>
                    <w:t xml:space="preserve"> Ave</w:t>
                  </w:r>
                </w:p>
              </w:tc>
              <w:tc>
                <w:tcPr>
                  <w:tcW w:w="3562" w:type="dxa"/>
                </w:tcPr>
                <w:p w14:paraId="05986AB8" w14:textId="4B89A133" w:rsidR="001867CD" w:rsidRDefault="001867CD" w:rsidP="003B4DAF">
                  <w:pPr>
                    <w:jc w:val="both"/>
                    <w:rPr>
                      <w:rFonts w:ascii="Verdana" w:hAnsi="Verdana" w:cs="Arial"/>
                      <w:sz w:val="20"/>
                      <w:szCs w:val="20"/>
                    </w:rPr>
                  </w:pPr>
                  <w:r>
                    <w:rPr>
                      <w:rFonts w:ascii="Verdana" w:hAnsi="Verdana" w:cs="Arial"/>
                      <w:sz w:val="20"/>
                      <w:szCs w:val="20"/>
                    </w:rPr>
                    <w:t>1</w:t>
                  </w:r>
                </w:p>
              </w:tc>
              <w:tc>
                <w:tcPr>
                  <w:tcW w:w="3562" w:type="dxa"/>
                </w:tcPr>
                <w:p w14:paraId="4342BCDB" w14:textId="2E55FBBC" w:rsidR="001867CD" w:rsidRDefault="001867CD" w:rsidP="003B4DAF">
                  <w:pPr>
                    <w:jc w:val="both"/>
                    <w:rPr>
                      <w:rFonts w:ascii="Verdana" w:hAnsi="Verdana" w:cs="Arial"/>
                      <w:sz w:val="20"/>
                      <w:szCs w:val="20"/>
                    </w:rPr>
                  </w:pPr>
                  <w:r>
                    <w:rPr>
                      <w:rFonts w:ascii="Verdana" w:hAnsi="Verdana" w:cs="Arial"/>
                      <w:sz w:val="20"/>
                      <w:szCs w:val="20"/>
                    </w:rPr>
                    <w:t>Public Order</w:t>
                  </w:r>
                </w:p>
              </w:tc>
            </w:tr>
            <w:tr w:rsidR="001867CD" w14:paraId="61E9A43B" w14:textId="77777777" w:rsidTr="001867CD">
              <w:tc>
                <w:tcPr>
                  <w:tcW w:w="3562" w:type="dxa"/>
                </w:tcPr>
                <w:p w14:paraId="1A4115FD" w14:textId="77777777" w:rsidR="001867CD" w:rsidRDefault="001867CD" w:rsidP="003B4DAF">
                  <w:pPr>
                    <w:jc w:val="both"/>
                    <w:rPr>
                      <w:rFonts w:ascii="Verdana" w:hAnsi="Verdana" w:cs="Arial"/>
                      <w:sz w:val="20"/>
                      <w:szCs w:val="20"/>
                    </w:rPr>
                  </w:pPr>
                </w:p>
              </w:tc>
              <w:tc>
                <w:tcPr>
                  <w:tcW w:w="3562" w:type="dxa"/>
                </w:tcPr>
                <w:p w14:paraId="4DF5462E" w14:textId="33A72B9F" w:rsidR="001867CD" w:rsidRDefault="001867CD" w:rsidP="003B4DAF">
                  <w:pPr>
                    <w:jc w:val="both"/>
                    <w:rPr>
                      <w:rFonts w:ascii="Verdana" w:hAnsi="Verdana" w:cs="Arial"/>
                      <w:sz w:val="20"/>
                      <w:szCs w:val="20"/>
                    </w:rPr>
                  </w:pPr>
                  <w:r>
                    <w:rPr>
                      <w:rFonts w:ascii="Verdana" w:hAnsi="Verdana" w:cs="Arial"/>
                      <w:sz w:val="20"/>
                      <w:szCs w:val="20"/>
                    </w:rPr>
                    <w:t>1</w:t>
                  </w:r>
                </w:p>
              </w:tc>
              <w:tc>
                <w:tcPr>
                  <w:tcW w:w="3562" w:type="dxa"/>
                </w:tcPr>
                <w:p w14:paraId="55922030" w14:textId="7E0F6E98" w:rsidR="001867CD" w:rsidRDefault="00031109" w:rsidP="003B4DAF">
                  <w:pPr>
                    <w:jc w:val="both"/>
                    <w:rPr>
                      <w:rFonts w:ascii="Verdana" w:hAnsi="Verdana" w:cs="Arial"/>
                      <w:sz w:val="20"/>
                      <w:szCs w:val="20"/>
                    </w:rPr>
                  </w:pPr>
                  <w:r>
                    <w:rPr>
                      <w:rFonts w:ascii="Verdana" w:hAnsi="Verdana" w:cs="Arial"/>
                      <w:sz w:val="20"/>
                      <w:szCs w:val="20"/>
                    </w:rPr>
                    <w:t>Anti-social</w:t>
                  </w:r>
                  <w:r w:rsidR="001867CD">
                    <w:rPr>
                      <w:rFonts w:ascii="Verdana" w:hAnsi="Verdana" w:cs="Arial"/>
                      <w:sz w:val="20"/>
                      <w:szCs w:val="20"/>
                    </w:rPr>
                    <w:t xml:space="preserve"> behaviour</w:t>
                  </w:r>
                </w:p>
              </w:tc>
            </w:tr>
          </w:tbl>
          <w:p w14:paraId="22BD8835" w14:textId="623D46D6" w:rsidR="003B4DAF" w:rsidRDefault="003B4DAF" w:rsidP="003B4DAF">
            <w:pPr>
              <w:jc w:val="both"/>
              <w:rPr>
                <w:rFonts w:ascii="Verdana" w:hAnsi="Verdana" w:cs="Arial"/>
                <w:sz w:val="20"/>
                <w:szCs w:val="20"/>
              </w:rPr>
            </w:pPr>
          </w:p>
          <w:p w14:paraId="41CEFF1C" w14:textId="380C6359" w:rsidR="001867CD" w:rsidRDefault="001867CD" w:rsidP="003B4DAF">
            <w:pPr>
              <w:jc w:val="both"/>
              <w:rPr>
                <w:rFonts w:ascii="Verdana" w:hAnsi="Verdana" w:cs="Arial"/>
                <w:sz w:val="20"/>
                <w:szCs w:val="20"/>
              </w:rPr>
            </w:pPr>
            <w:r>
              <w:rPr>
                <w:rFonts w:ascii="Verdana" w:hAnsi="Verdana" w:cs="Arial"/>
                <w:sz w:val="20"/>
                <w:szCs w:val="20"/>
              </w:rPr>
              <w:t xml:space="preserve">Crime figures - June </w:t>
            </w:r>
          </w:p>
          <w:p w14:paraId="76007549" w14:textId="77777777" w:rsidR="00760AC6" w:rsidRDefault="00760AC6" w:rsidP="003B4DAF">
            <w:pPr>
              <w:jc w:val="both"/>
              <w:rPr>
                <w:rFonts w:ascii="Verdana" w:hAnsi="Verdana" w:cs="Arial"/>
                <w:sz w:val="20"/>
                <w:szCs w:val="20"/>
              </w:rPr>
            </w:pPr>
          </w:p>
          <w:tbl>
            <w:tblPr>
              <w:tblStyle w:val="TableGrid"/>
              <w:tblW w:w="0" w:type="auto"/>
              <w:tblLook w:val="04A0" w:firstRow="1" w:lastRow="0" w:firstColumn="1" w:lastColumn="0" w:noHBand="0" w:noVBand="1"/>
            </w:tblPr>
            <w:tblGrid>
              <w:gridCol w:w="3562"/>
              <w:gridCol w:w="3562"/>
              <w:gridCol w:w="3562"/>
            </w:tblGrid>
            <w:tr w:rsidR="00760AC6" w14:paraId="17F742E2" w14:textId="77777777" w:rsidTr="00760AC6">
              <w:tc>
                <w:tcPr>
                  <w:tcW w:w="3562" w:type="dxa"/>
                </w:tcPr>
                <w:p w14:paraId="7C10A4DB" w14:textId="4E448D5F" w:rsidR="00760AC6" w:rsidRDefault="00760AC6" w:rsidP="003B4DAF">
                  <w:pPr>
                    <w:jc w:val="both"/>
                    <w:rPr>
                      <w:rFonts w:ascii="Verdana" w:hAnsi="Verdana" w:cs="Arial"/>
                      <w:sz w:val="20"/>
                      <w:szCs w:val="20"/>
                    </w:rPr>
                  </w:pPr>
                  <w:r>
                    <w:rPr>
                      <w:rFonts w:ascii="Verdana" w:hAnsi="Verdana" w:cs="Arial"/>
                      <w:sz w:val="20"/>
                      <w:szCs w:val="20"/>
                    </w:rPr>
                    <w:t>Area</w:t>
                  </w:r>
                </w:p>
              </w:tc>
              <w:tc>
                <w:tcPr>
                  <w:tcW w:w="3562" w:type="dxa"/>
                </w:tcPr>
                <w:p w14:paraId="25916251" w14:textId="0A0FE056" w:rsidR="00760AC6" w:rsidRDefault="00760AC6" w:rsidP="003B4DAF">
                  <w:pPr>
                    <w:jc w:val="both"/>
                    <w:rPr>
                      <w:rFonts w:ascii="Verdana" w:hAnsi="Verdana" w:cs="Arial"/>
                      <w:sz w:val="20"/>
                      <w:szCs w:val="20"/>
                    </w:rPr>
                  </w:pPr>
                  <w:r>
                    <w:rPr>
                      <w:rFonts w:ascii="Verdana" w:hAnsi="Verdana" w:cs="Arial"/>
                      <w:sz w:val="20"/>
                      <w:szCs w:val="20"/>
                    </w:rPr>
                    <w:t>Amount</w:t>
                  </w:r>
                </w:p>
              </w:tc>
              <w:tc>
                <w:tcPr>
                  <w:tcW w:w="3562" w:type="dxa"/>
                </w:tcPr>
                <w:p w14:paraId="55758189" w14:textId="77777777" w:rsidR="00760AC6" w:rsidRDefault="00760AC6" w:rsidP="003B4DAF">
                  <w:pPr>
                    <w:jc w:val="both"/>
                    <w:rPr>
                      <w:rFonts w:ascii="Verdana" w:hAnsi="Verdana" w:cs="Arial"/>
                      <w:sz w:val="20"/>
                      <w:szCs w:val="20"/>
                    </w:rPr>
                  </w:pPr>
                </w:p>
              </w:tc>
            </w:tr>
            <w:tr w:rsidR="00760AC6" w14:paraId="5356D0B8" w14:textId="77777777" w:rsidTr="00760AC6">
              <w:tc>
                <w:tcPr>
                  <w:tcW w:w="3562" w:type="dxa"/>
                </w:tcPr>
                <w:p w14:paraId="26443E0C" w14:textId="0C15BAD0" w:rsidR="00760AC6" w:rsidRDefault="00760AC6" w:rsidP="003B4DAF">
                  <w:pPr>
                    <w:jc w:val="both"/>
                    <w:rPr>
                      <w:rFonts w:ascii="Verdana" w:hAnsi="Verdana" w:cs="Arial"/>
                      <w:sz w:val="20"/>
                      <w:szCs w:val="20"/>
                    </w:rPr>
                  </w:pPr>
                  <w:r>
                    <w:rPr>
                      <w:rFonts w:ascii="Verdana" w:hAnsi="Verdana" w:cs="Arial"/>
                      <w:sz w:val="20"/>
                      <w:szCs w:val="20"/>
                    </w:rPr>
                    <w:t>Westwood Gardens</w:t>
                  </w:r>
                </w:p>
              </w:tc>
              <w:tc>
                <w:tcPr>
                  <w:tcW w:w="3562" w:type="dxa"/>
                </w:tcPr>
                <w:p w14:paraId="230D15B9" w14:textId="38AC7D8D" w:rsidR="00760AC6" w:rsidRDefault="00760AC6" w:rsidP="003B4DAF">
                  <w:pPr>
                    <w:jc w:val="both"/>
                    <w:rPr>
                      <w:rFonts w:ascii="Verdana" w:hAnsi="Verdana" w:cs="Arial"/>
                      <w:sz w:val="20"/>
                      <w:szCs w:val="20"/>
                    </w:rPr>
                  </w:pPr>
                  <w:r>
                    <w:rPr>
                      <w:rFonts w:ascii="Verdana" w:hAnsi="Verdana" w:cs="Arial"/>
                      <w:sz w:val="20"/>
                      <w:szCs w:val="20"/>
                    </w:rPr>
                    <w:t>1</w:t>
                  </w:r>
                </w:p>
              </w:tc>
              <w:tc>
                <w:tcPr>
                  <w:tcW w:w="3562" w:type="dxa"/>
                </w:tcPr>
                <w:p w14:paraId="480718FF" w14:textId="4B5DFBBD" w:rsidR="00760AC6" w:rsidRDefault="00760AC6" w:rsidP="003B4DAF">
                  <w:pPr>
                    <w:jc w:val="both"/>
                    <w:rPr>
                      <w:rFonts w:ascii="Verdana" w:hAnsi="Verdana" w:cs="Arial"/>
                      <w:sz w:val="20"/>
                      <w:szCs w:val="20"/>
                    </w:rPr>
                  </w:pPr>
                  <w:r>
                    <w:rPr>
                      <w:rFonts w:ascii="Verdana" w:hAnsi="Verdana" w:cs="Arial"/>
                      <w:sz w:val="20"/>
                      <w:szCs w:val="20"/>
                    </w:rPr>
                    <w:t xml:space="preserve">Violence and Sexual Offences </w:t>
                  </w:r>
                </w:p>
              </w:tc>
            </w:tr>
            <w:tr w:rsidR="00760AC6" w14:paraId="66AF2417" w14:textId="77777777" w:rsidTr="00760AC6">
              <w:tc>
                <w:tcPr>
                  <w:tcW w:w="3562" w:type="dxa"/>
                </w:tcPr>
                <w:p w14:paraId="03CD90FA" w14:textId="3691E3EF" w:rsidR="00760AC6" w:rsidRDefault="00760AC6" w:rsidP="003B4DAF">
                  <w:pPr>
                    <w:jc w:val="both"/>
                    <w:rPr>
                      <w:rFonts w:ascii="Verdana" w:hAnsi="Verdana" w:cs="Arial"/>
                      <w:sz w:val="20"/>
                      <w:szCs w:val="20"/>
                    </w:rPr>
                  </w:pPr>
                  <w:r>
                    <w:rPr>
                      <w:rFonts w:ascii="Verdana" w:hAnsi="Verdana" w:cs="Arial"/>
                      <w:sz w:val="20"/>
                      <w:szCs w:val="20"/>
                    </w:rPr>
                    <w:t>Bacchus Way</w:t>
                  </w:r>
                </w:p>
              </w:tc>
              <w:tc>
                <w:tcPr>
                  <w:tcW w:w="3562" w:type="dxa"/>
                </w:tcPr>
                <w:p w14:paraId="003F7521" w14:textId="15E225A3" w:rsidR="00760AC6" w:rsidRDefault="00760AC6" w:rsidP="003B4DAF">
                  <w:pPr>
                    <w:jc w:val="both"/>
                    <w:rPr>
                      <w:rFonts w:ascii="Verdana" w:hAnsi="Verdana" w:cs="Arial"/>
                      <w:sz w:val="20"/>
                      <w:szCs w:val="20"/>
                    </w:rPr>
                  </w:pPr>
                  <w:r>
                    <w:rPr>
                      <w:rFonts w:ascii="Verdana" w:hAnsi="Verdana" w:cs="Arial"/>
                      <w:sz w:val="20"/>
                      <w:szCs w:val="20"/>
                    </w:rPr>
                    <w:t>1</w:t>
                  </w:r>
                </w:p>
              </w:tc>
              <w:tc>
                <w:tcPr>
                  <w:tcW w:w="3562" w:type="dxa"/>
                </w:tcPr>
                <w:p w14:paraId="1D7D3035" w14:textId="33FEEF4D" w:rsidR="00760AC6" w:rsidRDefault="00760AC6" w:rsidP="003B4DAF">
                  <w:pPr>
                    <w:jc w:val="both"/>
                    <w:rPr>
                      <w:rFonts w:ascii="Verdana" w:hAnsi="Verdana" w:cs="Arial"/>
                      <w:sz w:val="20"/>
                      <w:szCs w:val="20"/>
                    </w:rPr>
                  </w:pPr>
                  <w:r>
                    <w:rPr>
                      <w:rFonts w:ascii="Verdana" w:hAnsi="Verdana" w:cs="Arial"/>
                      <w:sz w:val="20"/>
                      <w:szCs w:val="20"/>
                    </w:rPr>
                    <w:t xml:space="preserve">Violence and sexual Offences </w:t>
                  </w:r>
                </w:p>
              </w:tc>
            </w:tr>
            <w:tr w:rsidR="00760AC6" w14:paraId="2B8415F1" w14:textId="77777777" w:rsidTr="00760AC6">
              <w:tc>
                <w:tcPr>
                  <w:tcW w:w="3562" w:type="dxa"/>
                </w:tcPr>
                <w:p w14:paraId="68086F7A" w14:textId="77777777" w:rsidR="00760AC6" w:rsidRDefault="00760AC6" w:rsidP="003B4DAF">
                  <w:pPr>
                    <w:jc w:val="both"/>
                    <w:rPr>
                      <w:rFonts w:ascii="Verdana" w:hAnsi="Verdana" w:cs="Arial"/>
                      <w:sz w:val="20"/>
                      <w:szCs w:val="20"/>
                    </w:rPr>
                  </w:pPr>
                </w:p>
              </w:tc>
              <w:tc>
                <w:tcPr>
                  <w:tcW w:w="3562" w:type="dxa"/>
                </w:tcPr>
                <w:p w14:paraId="26A99575" w14:textId="562F2F51" w:rsidR="00760AC6" w:rsidRDefault="00760AC6" w:rsidP="003B4DAF">
                  <w:pPr>
                    <w:jc w:val="both"/>
                    <w:rPr>
                      <w:rFonts w:ascii="Verdana" w:hAnsi="Verdana" w:cs="Arial"/>
                      <w:sz w:val="20"/>
                      <w:szCs w:val="20"/>
                    </w:rPr>
                  </w:pPr>
                  <w:r>
                    <w:rPr>
                      <w:rFonts w:ascii="Verdana" w:hAnsi="Verdana" w:cs="Arial"/>
                      <w:sz w:val="20"/>
                      <w:szCs w:val="20"/>
                    </w:rPr>
                    <w:t>1</w:t>
                  </w:r>
                </w:p>
              </w:tc>
              <w:tc>
                <w:tcPr>
                  <w:tcW w:w="3562" w:type="dxa"/>
                </w:tcPr>
                <w:p w14:paraId="52D75FD3" w14:textId="0B06BAD1" w:rsidR="00760AC6" w:rsidRDefault="00760AC6" w:rsidP="003B4DAF">
                  <w:pPr>
                    <w:jc w:val="both"/>
                    <w:rPr>
                      <w:rFonts w:ascii="Verdana" w:hAnsi="Verdana" w:cs="Arial"/>
                      <w:sz w:val="20"/>
                      <w:szCs w:val="20"/>
                    </w:rPr>
                  </w:pPr>
                  <w:r>
                    <w:rPr>
                      <w:rFonts w:ascii="Verdana" w:hAnsi="Verdana" w:cs="Arial"/>
                      <w:sz w:val="20"/>
                      <w:szCs w:val="20"/>
                    </w:rPr>
                    <w:t>Drugs</w:t>
                  </w:r>
                </w:p>
              </w:tc>
            </w:tr>
            <w:tr w:rsidR="00760AC6" w14:paraId="63CD4BD2" w14:textId="77777777" w:rsidTr="00760AC6">
              <w:tc>
                <w:tcPr>
                  <w:tcW w:w="3562" w:type="dxa"/>
                </w:tcPr>
                <w:p w14:paraId="054A94CC" w14:textId="33B9AC77" w:rsidR="00760AC6" w:rsidRDefault="00760AC6" w:rsidP="003B4DAF">
                  <w:pPr>
                    <w:jc w:val="both"/>
                    <w:rPr>
                      <w:rFonts w:ascii="Verdana" w:hAnsi="Verdana" w:cs="Arial"/>
                      <w:sz w:val="20"/>
                      <w:szCs w:val="20"/>
                    </w:rPr>
                  </w:pPr>
                  <w:r>
                    <w:rPr>
                      <w:rFonts w:ascii="Verdana" w:hAnsi="Verdana" w:cs="Arial"/>
                      <w:sz w:val="20"/>
                      <w:szCs w:val="20"/>
                    </w:rPr>
                    <w:t xml:space="preserve">Main Road </w:t>
                  </w:r>
                </w:p>
              </w:tc>
              <w:tc>
                <w:tcPr>
                  <w:tcW w:w="3562" w:type="dxa"/>
                </w:tcPr>
                <w:p w14:paraId="193B0C36" w14:textId="751A3136" w:rsidR="00760AC6" w:rsidRDefault="00760AC6" w:rsidP="003B4DAF">
                  <w:pPr>
                    <w:jc w:val="both"/>
                    <w:rPr>
                      <w:rFonts w:ascii="Verdana" w:hAnsi="Verdana" w:cs="Arial"/>
                      <w:sz w:val="20"/>
                      <w:szCs w:val="20"/>
                    </w:rPr>
                  </w:pPr>
                  <w:r>
                    <w:rPr>
                      <w:rFonts w:ascii="Verdana" w:hAnsi="Verdana" w:cs="Arial"/>
                      <w:sz w:val="20"/>
                      <w:szCs w:val="20"/>
                    </w:rPr>
                    <w:t>3</w:t>
                  </w:r>
                </w:p>
              </w:tc>
              <w:tc>
                <w:tcPr>
                  <w:tcW w:w="3562" w:type="dxa"/>
                </w:tcPr>
                <w:p w14:paraId="09502CA4" w14:textId="52C19244" w:rsidR="00760AC6" w:rsidRDefault="00760AC6" w:rsidP="003B4DAF">
                  <w:pPr>
                    <w:jc w:val="both"/>
                    <w:rPr>
                      <w:rFonts w:ascii="Verdana" w:hAnsi="Verdana" w:cs="Arial"/>
                      <w:sz w:val="20"/>
                      <w:szCs w:val="20"/>
                    </w:rPr>
                  </w:pPr>
                  <w:r>
                    <w:rPr>
                      <w:rFonts w:ascii="Verdana" w:hAnsi="Verdana" w:cs="Arial"/>
                      <w:sz w:val="20"/>
                      <w:szCs w:val="20"/>
                    </w:rPr>
                    <w:t>Public Order</w:t>
                  </w:r>
                </w:p>
              </w:tc>
            </w:tr>
            <w:tr w:rsidR="00760AC6" w14:paraId="71251D5F" w14:textId="77777777" w:rsidTr="00760AC6">
              <w:tc>
                <w:tcPr>
                  <w:tcW w:w="3562" w:type="dxa"/>
                </w:tcPr>
                <w:p w14:paraId="55E292A0" w14:textId="510736A7" w:rsidR="00760AC6" w:rsidRDefault="00760AC6" w:rsidP="003B4DAF">
                  <w:pPr>
                    <w:jc w:val="both"/>
                    <w:rPr>
                      <w:rFonts w:ascii="Verdana" w:hAnsi="Verdana" w:cs="Arial"/>
                      <w:sz w:val="20"/>
                      <w:szCs w:val="20"/>
                    </w:rPr>
                  </w:pPr>
                  <w:r>
                    <w:rPr>
                      <w:rFonts w:ascii="Verdana" w:hAnsi="Verdana" w:cs="Arial"/>
                      <w:sz w:val="20"/>
                      <w:szCs w:val="20"/>
                    </w:rPr>
                    <w:t xml:space="preserve">Church Lane </w:t>
                  </w:r>
                </w:p>
              </w:tc>
              <w:tc>
                <w:tcPr>
                  <w:tcW w:w="3562" w:type="dxa"/>
                </w:tcPr>
                <w:p w14:paraId="701FEE12" w14:textId="73860B33" w:rsidR="00760AC6" w:rsidRDefault="00541FD2" w:rsidP="003B4DAF">
                  <w:pPr>
                    <w:jc w:val="both"/>
                    <w:rPr>
                      <w:rFonts w:ascii="Verdana" w:hAnsi="Verdana" w:cs="Arial"/>
                      <w:sz w:val="20"/>
                      <w:szCs w:val="20"/>
                    </w:rPr>
                  </w:pPr>
                  <w:r>
                    <w:rPr>
                      <w:rFonts w:ascii="Verdana" w:hAnsi="Verdana" w:cs="Arial"/>
                      <w:sz w:val="20"/>
                      <w:szCs w:val="20"/>
                    </w:rPr>
                    <w:t>1</w:t>
                  </w:r>
                </w:p>
              </w:tc>
              <w:tc>
                <w:tcPr>
                  <w:tcW w:w="3562" w:type="dxa"/>
                </w:tcPr>
                <w:p w14:paraId="13FD229A" w14:textId="3E560A14" w:rsidR="00760AC6" w:rsidRDefault="00031109" w:rsidP="003B4DAF">
                  <w:pPr>
                    <w:jc w:val="both"/>
                    <w:rPr>
                      <w:rFonts w:ascii="Verdana" w:hAnsi="Verdana" w:cs="Arial"/>
                      <w:sz w:val="20"/>
                      <w:szCs w:val="20"/>
                    </w:rPr>
                  </w:pPr>
                  <w:r>
                    <w:rPr>
                      <w:rFonts w:ascii="Verdana" w:hAnsi="Verdana" w:cs="Arial"/>
                      <w:sz w:val="20"/>
                      <w:szCs w:val="20"/>
                    </w:rPr>
                    <w:t>Anti-Social</w:t>
                  </w:r>
                  <w:r w:rsidR="00541FD2">
                    <w:rPr>
                      <w:rFonts w:ascii="Verdana" w:hAnsi="Verdana" w:cs="Arial"/>
                      <w:sz w:val="20"/>
                      <w:szCs w:val="20"/>
                    </w:rPr>
                    <w:t xml:space="preserve"> behaviour </w:t>
                  </w:r>
                </w:p>
              </w:tc>
            </w:tr>
            <w:tr w:rsidR="00760AC6" w14:paraId="0DA99DF3" w14:textId="77777777" w:rsidTr="00760AC6">
              <w:tc>
                <w:tcPr>
                  <w:tcW w:w="3562" w:type="dxa"/>
                </w:tcPr>
                <w:p w14:paraId="37E4C4E4" w14:textId="32FE7FDB" w:rsidR="00760AC6" w:rsidRDefault="00760AC6" w:rsidP="003B4DAF">
                  <w:pPr>
                    <w:jc w:val="both"/>
                    <w:rPr>
                      <w:rFonts w:ascii="Verdana" w:hAnsi="Verdana" w:cs="Arial"/>
                      <w:sz w:val="20"/>
                      <w:szCs w:val="20"/>
                    </w:rPr>
                  </w:pPr>
                  <w:r>
                    <w:rPr>
                      <w:rFonts w:ascii="Verdana" w:hAnsi="Verdana" w:cs="Arial"/>
                      <w:sz w:val="20"/>
                      <w:szCs w:val="20"/>
                    </w:rPr>
                    <w:t>Stretton Rd</w:t>
                  </w:r>
                </w:p>
              </w:tc>
              <w:tc>
                <w:tcPr>
                  <w:tcW w:w="3562" w:type="dxa"/>
                </w:tcPr>
                <w:p w14:paraId="5E623093" w14:textId="7868A05B" w:rsidR="00760AC6" w:rsidRDefault="00541FD2" w:rsidP="003B4DAF">
                  <w:pPr>
                    <w:jc w:val="both"/>
                    <w:rPr>
                      <w:rFonts w:ascii="Verdana" w:hAnsi="Verdana" w:cs="Arial"/>
                      <w:sz w:val="20"/>
                      <w:szCs w:val="20"/>
                    </w:rPr>
                  </w:pPr>
                  <w:r>
                    <w:rPr>
                      <w:rFonts w:ascii="Verdana" w:hAnsi="Verdana" w:cs="Arial"/>
                      <w:sz w:val="20"/>
                      <w:szCs w:val="20"/>
                    </w:rPr>
                    <w:t>1</w:t>
                  </w:r>
                </w:p>
              </w:tc>
              <w:tc>
                <w:tcPr>
                  <w:tcW w:w="3562" w:type="dxa"/>
                </w:tcPr>
                <w:p w14:paraId="77EE57C2" w14:textId="214DFF81" w:rsidR="00760AC6" w:rsidRDefault="00541FD2" w:rsidP="003B4DAF">
                  <w:pPr>
                    <w:jc w:val="both"/>
                    <w:rPr>
                      <w:rFonts w:ascii="Verdana" w:hAnsi="Verdana" w:cs="Arial"/>
                      <w:sz w:val="20"/>
                      <w:szCs w:val="20"/>
                    </w:rPr>
                  </w:pPr>
                  <w:r>
                    <w:rPr>
                      <w:rFonts w:ascii="Verdana" w:hAnsi="Verdana" w:cs="Arial"/>
                      <w:sz w:val="20"/>
                      <w:szCs w:val="20"/>
                    </w:rPr>
                    <w:t>Public Order</w:t>
                  </w:r>
                </w:p>
              </w:tc>
            </w:tr>
            <w:tr w:rsidR="00760AC6" w14:paraId="3909E293" w14:textId="77777777" w:rsidTr="00760AC6">
              <w:tc>
                <w:tcPr>
                  <w:tcW w:w="3562" w:type="dxa"/>
                </w:tcPr>
                <w:p w14:paraId="2E165682" w14:textId="66A2C997" w:rsidR="00760AC6" w:rsidRDefault="00760AC6" w:rsidP="003B4DAF">
                  <w:pPr>
                    <w:jc w:val="both"/>
                    <w:rPr>
                      <w:rFonts w:ascii="Verdana" w:hAnsi="Verdana" w:cs="Arial"/>
                      <w:sz w:val="20"/>
                      <w:szCs w:val="20"/>
                    </w:rPr>
                  </w:pPr>
                  <w:r>
                    <w:rPr>
                      <w:rFonts w:ascii="Verdana" w:hAnsi="Verdana" w:cs="Arial"/>
                      <w:sz w:val="20"/>
                      <w:szCs w:val="20"/>
                    </w:rPr>
                    <w:t xml:space="preserve">Evershill Lane </w:t>
                  </w:r>
                </w:p>
              </w:tc>
              <w:tc>
                <w:tcPr>
                  <w:tcW w:w="3562" w:type="dxa"/>
                </w:tcPr>
                <w:p w14:paraId="2A018102" w14:textId="60DCB493" w:rsidR="00760AC6" w:rsidRDefault="00541FD2" w:rsidP="003B4DAF">
                  <w:pPr>
                    <w:jc w:val="both"/>
                    <w:rPr>
                      <w:rFonts w:ascii="Verdana" w:hAnsi="Verdana" w:cs="Arial"/>
                      <w:sz w:val="20"/>
                      <w:szCs w:val="20"/>
                    </w:rPr>
                  </w:pPr>
                  <w:r>
                    <w:rPr>
                      <w:rFonts w:ascii="Verdana" w:hAnsi="Verdana" w:cs="Arial"/>
                      <w:sz w:val="20"/>
                      <w:szCs w:val="20"/>
                    </w:rPr>
                    <w:t>1</w:t>
                  </w:r>
                </w:p>
              </w:tc>
              <w:tc>
                <w:tcPr>
                  <w:tcW w:w="3562" w:type="dxa"/>
                </w:tcPr>
                <w:p w14:paraId="16BF0405" w14:textId="26EA6438" w:rsidR="00760AC6" w:rsidRDefault="00541FD2" w:rsidP="003B4DAF">
                  <w:pPr>
                    <w:jc w:val="both"/>
                    <w:rPr>
                      <w:rFonts w:ascii="Verdana" w:hAnsi="Verdana" w:cs="Arial"/>
                      <w:sz w:val="20"/>
                      <w:szCs w:val="20"/>
                    </w:rPr>
                  </w:pPr>
                  <w:r>
                    <w:rPr>
                      <w:rFonts w:ascii="Verdana" w:hAnsi="Verdana" w:cs="Arial"/>
                      <w:sz w:val="20"/>
                      <w:szCs w:val="20"/>
                    </w:rPr>
                    <w:t xml:space="preserve">Other Theft </w:t>
                  </w:r>
                </w:p>
              </w:tc>
            </w:tr>
            <w:tr w:rsidR="00541FD2" w14:paraId="420B0F6B" w14:textId="77777777" w:rsidTr="00760AC6">
              <w:tc>
                <w:tcPr>
                  <w:tcW w:w="3562" w:type="dxa"/>
                </w:tcPr>
                <w:p w14:paraId="09FCA046" w14:textId="77777777" w:rsidR="00541FD2" w:rsidRDefault="00541FD2" w:rsidP="003B4DAF">
                  <w:pPr>
                    <w:jc w:val="both"/>
                    <w:rPr>
                      <w:rFonts w:ascii="Verdana" w:hAnsi="Verdana" w:cs="Arial"/>
                      <w:sz w:val="20"/>
                      <w:szCs w:val="20"/>
                    </w:rPr>
                  </w:pPr>
                </w:p>
              </w:tc>
              <w:tc>
                <w:tcPr>
                  <w:tcW w:w="3562" w:type="dxa"/>
                </w:tcPr>
                <w:p w14:paraId="3B9D49CA" w14:textId="3D5B4CDE" w:rsidR="00541FD2" w:rsidRDefault="00541FD2" w:rsidP="003B4DAF">
                  <w:pPr>
                    <w:jc w:val="both"/>
                    <w:rPr>
                      <w:rFonts w:ascii="Verdana" w:hAnsi="Verdana" w:cs="Arial"/>
                      <w:sz w:val="20"/>
                      <w:szCs w:val="20"/>
                    </w:rPr>
                  </w:pPr>
                  <w:r>
                    <w:rPr>
                      <w:rFonts w:ascii="Verdana" w:hAnsi="Verdana" w:cs="Arial"/>
                      <w:sz w:val="20"/>
                      <w:szCs w:val="20"/>
                    </w:rPr>
                    <w:t>1</w:t>
                  </w:r>
                </w:p>
              </w:tc>
              <w:tc>
                <w:tcPr>
                  <w:tcW w:w="3562" w:type="dxa"/>
                </w:tcPr>
                <w:p w14:paraId="1C24923E" w14:textId="2021C2E7" w:rsidR="00541FD2" w:rsidRDefault="00541FD2" w:rsidP="003B4DAF">
                  <w:pPr>
                    <w:jc w:val="both"/>
                    <w:rPr>
                      <w:rFonts w:ascii="Verdana" w:hAnsi="Verdana" w:cs="Arial"/>
                      <w:sz w:val="20"/>
                      <w:szCs w:val="20"/>
                    </w:rPr>
                  </w:pPr>
                  <w:r>
                    <w:rPr>
                      <w:rFonts w:ascii="Verdana" w:hAnsi="Verdana" w:cs="Arial"/>
                      <w:sz w:val="20"/>
                      <w:szCs w:val="20"/>
                    </w:rPr>
                    <w:t xml:space="preserve">Violence and Sexual Offences </w:t>
                  </w:r>
                </w:p>
              </w:tc>
            </w:tr>
          </w:tbl>
          <w:p w14:paraId="45DED30F" w14:textId="77777777" w:rsidR="00760AC6" w:rsidRPr="003B4DAF" w:rsidRDefault="00760AC6" w:rsidP="003B4DAF">
            <w:pPr>
              <w:jc w:val="both"/>
              <w:rPr>
                <w:rFonts w:ascii="Verdana" w:hAnsi="Verdana" w:cs="Arial"/>
                <w:sz w:val="20"/>
                <w:szCs w:val="20"/>
              </w:rPr>
            </w:pPr>
          </w:p>
          <w:p w14:paraId="5C1F21EF" w14:textId="75EC0728" w:rsidR="003B4DAF" w:rsidRPr="003B4DAF" w:rsidRDefault="003B4DAF" w:rsidP="003B4DAF">
            <w:pPr>
              <w:jc w:val="both"/>
              <w:rPr>
                <w:rFonts w:ascii="Verdana" w:hAnsi="Verdana" w:cs="Arial"/>
                <w:sz w:val="20"/>
                <w:szCs w:val="20"/>
              </w:rPr>
            </w:pPr>
            <w:r w:rsidRPr="003B4DAF">
              <w:rPr>
                <w:rFonts w:ascii="Verdana" w:hAnsi="Verdana" w:cs="Arial"/>
                <w:sz w:val="20"/>
                <w:szCs w:val="20"/>
              </w:rPr>
              <w:t>b)</w:t>
            </w:r>
            <w:r>
              <w:rPr>
                <w:rFonts w:ascii="Verdana" w:hAnsi="Verdana" w:cs="Arial"/>
                <w:sz w:val="20"/>
                <w:szCs w:val="20"/>
              </w:rPr>
              <w:t xml:space="preserve"> </w:t>
            </w:r>
            <w:r w:rsidRPr="003B4DAF">
              <w:rPr>
                <w:rFonts w:ascii="Verdana" w:hAnsi="Verdana" w:cs="Arial"/>
                <w:sz w:val="20"/>
                <w:szCs w:val="20"/>
              </w:rPr>
              <w:t xml:space="preserve">Update Post Office Waiting Bay </w:t>
            </w:r>
            <w:r w:rsidR="00541FD2">
              <w:rPr>
                <w:rFonts w:ascii="Verdana" w:hAnsi="Verdana" w:cs="Arial"/>
                <w:sz w:val="20"/>
                <w:szCs w:val="20"/>
              </w:rPr>
              <w:t xml:space="preserve">– Declined </w:t>
            </w:r>
            <w:r w:rsidR="00541FD2" w:rsidRPr="00541FD2">
              <w:rPr>
                <w:rFonts w:ascii="Verdana" w:hAnsi="Verdana" w:cs="Arial"/>
                <w:b/>
                <w:bCs/>
                <w:sz w:val="20"/>
                <w:szCs w:val="20"/>
              </w:rPr>
              <w:t>- RESOLVED</w:t>
            </w:r>
          </w:p>
          <w:p w14:paraId="3165AF02" w14:textId="52E7B49C" w:rsidR="003B4DAF" w:rsidRPr="003B4DAF" w:rsidRDefault="003B4DAF" w:rsidP="003B4DAF">
            <w:pPr>
              <w:jc w:val="both"/>
              <w:rPr>
                <w:rFonts w:ascii="Verdana" w:hAnsi="Verdana" w:cs="Arial"/>
                <w:sz w:val="20"/>
                <w:szCs w:val="20"/>
              </w:rPr>
            </w:pPr>
            <w:r w:rsidRPr="003B4DAF">
              <w:rPr>
                <w:rFonts w:ascii="Verdana" w:hAnsi="Verdana" w:cs="Arial"/>
                <w:sz w:val="20"/>
                <w:szCs w:val="20"/>
              </w:rPr>
              <w:t xml:space="preserve">c) FS case 729540057 Trees overhanging Bus Shelter Morton Grange </w:t>
            </w:r>
            <w:r w:rsidR="00541FD2">
              <w:rPr>
                <w:rFonts w:ascii="Verdana" w:hAnsi="Verdana" w:cs="Arial"/>
                <w:sz w:val="20"/>
                <w:szCs w:val="20"/>
              </w:rPr>
              <w:t xml:space="preserve">– Passed to Darren Muizelaar – </w:t>
            </w:r>
            <w:r w:rsidR="00541FD2" w:rsidRPr="00541FD2">
              <w:rPr>
                <w:rFonts w:ascii="Verdana" w:hAnsi="Verdana" w:cs="Arial"/>
                <w:b/>
                <w:bCs/>
                <w:sz w:val="20"/>
                <w:szCs w:val="20"/>
              </w:rPr>
              <w:t>CARRIED FORWARD TO NEXT MEETING</w:t>
            </w:r>
            <w:r w:rsidR="00541FD2">
              <w:rPr>
                <w:rFonts w:ascii="Verdana" w:hAnsi="Verdana" w:cs="Arial"/>
                <w:sz w:val="20"/>
                <w:szCs w:val="20"/>
              </w:rPr>
              <w:t xml:space="preserve"> </w:t>
            </w:r>
          </w:p>
          <w:p w14:paraId="24F7A9C2" w14:textId="6CF28680" w:rsidR="003B4DAF" w:rsidRPr="003B4DAF" w:rsidRDefault="003B4DAF" w:rsidP="003B4DAF">
            <w:pPr>
              <w:jc w:val="both"/>
              <w:rPr>
                <w:rFonts w:ascii="Verdana" w:hAnsi="Verdana" w:cs="Arial"/>
                <w:sz w:val="20"/>
                <w:szCs w:val="20"/>
              </w:rPr>
            </w:pPr>
            <w:r w:rsidRPr="003B4DAF">
              <w:rPr>
                <w:rFonts w:ascii="Verdana" w:hAnsi="Verdana" w:cs="Arial"/>
                <w:sz w:val="20"/>
                <w:szCs w:val="20"/>
              </w:rPr>
              <w:t xml:space="preserve">d) Fence behind bus stop Station Rd cut back </w:t>
            </w:r>
            <w:r w:rsidR="00541FD2">
              <w:rPr>
                <w:rFonts w:ascii="Verdana" w:hAnsi="Verdana" w:cs="Arial"/>
                <w:sz w:val="20"/>
                <w:szCs w:val="20"/>
              </w:rPr>
              <w:t xml:space="preserve">– Approved - </w:t>
            </w:r>
            <w:r w:rsidR="00541FD2" w:rsidRPr="00541FD2">
              <w:rPr>
                <w:rFonts w:ascii="Verdana" w:hAnsi="Verdana" w:cs="Arial"/>
                <w:b/>
                <w:bCs/>
                <w:sz w:val="20"/>
                <w:szCs w:val="20"/>
              </w:rPr>
              <w:t>RESOLVED</w:t>
            </w:r>
          </w:p>
          <w:p w14:paraId="4C383CA3" w14:textId="6D34B81B" w:rsidR="003B4DAF" w:rsidRPr="003B4DAF" w:rsidRDefault="003B4DAF" w:rsidP="003B4DAF">
            <w:pPr>
              <w:jc w:val="both"/>
              <w:rPr>
                <w:rFonts w:ascii="Verdana" w:hAnsi="Verdana" w:cs="Arial"/>
                <w:sz w:val="20"/>
                <w:szCs w:val="20"/>
              </w:rPr>
            </w:pPr>
            <w:r w:rsidRPr="003B4DAF">
              <w:rPr>
                <w:rFonts w:ascii="Verdana" w:hAnsi="Verdana" w:cs="Arial"/>
                <w:sz w:val="20"/>
                <w:szCs w:val="20"/>
              </w:rPr>
              <w:t xml:space="preserve">e) 106 email correspondence   </w:t>
            </w:r>
            <w:r w:rsidR="00541FD2">
              <w:rPr>
                <w:rFonts w:ascii="Verdana" w:hAnsi="Verdana" w:cs="Arial"/>
                <w:sz w:val="20"/>
                <w:szCs w:val="20"/>
              </w:rPr>
              <w:t xml:space="preserve">- email sent with explanation - </w:t>
            </w:r>
            <w:r w:rsidR="00541FD2" w:rsidRPr="00541FD2">
              <w:rPr>
                <w:rFonts w:ascii="Verdana" w:hAnsi="Verdana" w:cs="Arial"/>
                <w:b/>
                <w:bCs/>
                <w:sz w:val="20"/>
                <w:szCs w:val="20"/>
              </w:rPr>
              <w:t>RESOLVED</w:t>
            </w:r>
            <w:r w:rsidRPr="00541FD2">
              <w:rPr>
                <w:rFonts w:ascii="Verdana" w:hAnsi="Verdana" w:cs="Arial"/>
                <w:b/>
                <w:bCs/>
                <w:sz w:val="20"/>
                <w:szCs w:val="20"/>
              </w:rPr>
              <w:t xml:space="preserve"> </w:t>
            </w:r>
          </w:p>
          <w:p w14:paraId="3E1BDBCC" w14:textId="6647A5AF" w:rsidR="003A6FC3" w:rsidRPr="002915DF" w:rsidRDefault="003B4DAF" w:rsidP="003B4DAF">
            <w:pPr>
              <w:jc w:val="both"/>
              <w:rPr>
                <w:rFonts w:ascii="Verdana" w:hAnsi="Verdana" w:cs="Arial"/>
                <w:sz w:val="20"/>
                <w:szCs w:val="20"/>
              </w:rPr>
            </w:pPr>
            <w:r w:rsidRPr="003B4DAF">
              <w:rPr>
                <w:rFonts w:ascii="Verdana" w:hAnsi="Verdana" w:cs="Arial"/>
                <w:sz w:val="20"/>
                <w:szCs w:val="20"/>
              </w:rPr>
              <w:t>f)  Gov.uk email</w:t>
            </w:r>
            <w:r w:rsidR="000E3618" w:rsidRPr="002915DF">
              <w:rPr>
                <w:rFonts w:ascii="Verdana" w:hAnsi="Verdana" w:cs="Arial"/>
                <w:sz w:val="20"/>
                <w:szCs w:val="20"/>
              </w:rPr>
              <w:t xml:space="preserve"> </w:t>
            </w:r>
            <w:r w:rsidR="00541FD2">
              <w:rPr>
                <w:rFonts w:ascii="Verdana" w:hAnsi="Verdana" w:cs="Arial"/>
                <w:sz w:val="20"/>
                <w:szCs w:val="20"/>
              </w:rPr>
              <w:t xml:space="preserve">– to be </w:t>
            </w:r>
            <w:r w:rsidR="00916989">
              <w:rPr>
                <w:rFonts w:ascii="Verdana" w:hAnsi="Verdana" w:cs="Arial"/>
                <w:sz w:val="20"/>
                <w:szCs w:val="20"/>
              </w:rPr>
              <w:t>investigated</w:t>
            </w:r>
            <w:r w:rsidR="00541FD2">
              <w:rPr>
                <w:rFonts w:ascii="Verdana" w:hAnsi="Verdana" w:cs="Arial"/>
                <w:sz w:val="20"/>
                <w:szCs w:val="20"/>
              </w:rPr>
              <w:t xml:space="preserve"> further – </w:t>
            </w:r>
            <w:r w:rsidR="00541FD2" w:rsidRPr="00541FD2">
              <w:rPr>
                <w:rFonts w:ascii="Verdana" w:hAnsi="Verdana" w:cs="Arial"/>
                <w:b/>
                <w:bCs/>
                <w:sz w:val="20"/>
                <w:szCs w:val="20"/>
              </w:rPr>
              <w:t>CARRIED FORWARD TO NEXT MEETING</w:t>
            </w:r>
          </w:p>
          <w:p w14:paraId="24CEB4CE" w14:textId="77777777" w:rsidR="003A6FC3" w:rsidRPr="002915DF" w:rsidRDefault="003A6FC3" w:rsidP="000E3618">
            <w:pPr>
              <w:ind w:left="720"/>
              <w:jc w:val="both"/>
              <w:rPr>
                <w:rFonts w:ascii="Verdana" w:hAnsi="Verdana" w:cs="Arial"/>
                <w:sz w:val="20"/>
                <w:szCs w:val="20"/>
              </w:rPr>
            </w:pPr>
          </w:p>
          <w:p w14:paraId="600CD4E3" w14:textId="573B2C2F" w:rsidR="003A6FC3" w:rsidRPr="003D7641" w:rsidRDefault="003D7641" w:rsidP="003D7641">
            <w:pPr>
              <w:contextualSpacing/>
              <w:rPr>
                <w:rFonts w:ascii="Verdana" w:hAnsi="Verdana" w:cs="Arial"/>
                <w:sz w:val="20"/>
                <w:szCs w:val="20"/>
              </w:rPr>
            </w:pPr>
            <w:r w:rsidRPr="003D7641">
              <w:rPr>
                <w:rFonts w:ascii="Verdana" w:hAnsi="Verdana" w:cs="Arial"/>
                <w:b/>
                <w:sz w:val="20"/>
                <w:szCs w:val="20"/>
              </w:rPr>
              <w:t xml:space="preserve">10/09/2025 </w:t>
            </w:r>
            <w:r w:rsidR="003A6FC3" w:rsidRPr="003D7641">
              <w:rPr>
                <w:rFonts w:ascii="Verdana" w:hAnsi="Verdana" w:cs="Arial"/>
                <w:b/>
                <w:sz w:val="20"/>
                <w:szCs w:val="20"/>
              </w:rPr>
              <w:t xml:space="preserve">Items for Discussion / Approval </w:t>
            </w:r>
          </w:p>
          <w:p w14:paraId="674FFA81" w14:textId="77777777" w:rsidR="003A6FC3" w:rsidRPr="003D7641" w:rsidRDefault="003A6FC3" w:rsidP="003A6FC3">
            <w:pPr>
              <w:rPr>
                <w:rFonts w:ascii="Verdana" w:hAnsi="Verdana" w:cs="Arial"/>
                <w:sz w:val="20"/>
                <w:szCs w:val="20"/>
              </w:rPr>
            </w:pPr>
          </w:p>
          <w:p w14:paraId="71708048" w14:textId="1D43E558"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Update on Sports field and Facebook comments</w:t>
            </w:r>
            <w:r w:rsidR="00AD250D">
              <w:rPr>
                <w:rFonts w:ascii="Verdana" w:hAnsi="Verdana" w:cs="Arial"/>
                <w:sz w:val="20"/>
                <w:szCs w:val="20"/>
              </w:rPr>
              <w:t xml:space="preserve"> - </w:t>
            </w:r>
            <w:r w:rsidR="00AD250D" w:rsidRPr="00AD250D">
              <w:rPr>
                <w:rFonts w:ascii="Verdana" w:hAnsi="Verdana" w:cs="Arial"/>
                <w:sz w:val="20"/>
                <w:szCs w:val="20"/>
              </w:rPr>
              <w:t>We are going to continue</w:t>
            </w:r>
            <w:r w:rsidR="00AD250D">
              <w:rPr>
                <w:rFonts w:ascii="Verdana" w:hAnsi="Verdana" w:cs="Arial"/>
                <w:sz w:val="20"/>
                <w:szCs w:val="20"/>
              </w:rPr>
              <w:t xml:space="preserve"> w</w:t>
            </w:r>
            <w:r w:rsidR="00AD250D" w:rsidRPr="00AD250D">
              <w:rPr>
                <w:rFonts w:ascii="Verdana" w:hAnsi="Verdana" w:cs="Arial"/>
                <w:sz w:val="20"/>
                <w:szCs w:val="20"/>
              </w:rPr>
              <w:t xml:space="preserve">ith the work being done on the sports field. Two days’ work was authorised at the cost of </w:t>
            </w:r>
            <w:r w:rsidR="00AD250D">
              <w:rPr>
                <w:rFonts w:ascii="Verdana" w:hAnsi="Verdana" w:cs="Arial"/>
                <w:sz w:val="20"/>
                <w:szCs w:val="20"/>
              </w:rPr>
              <w:t>£</w:t>
            </w:r>
            <w:r w:rsidR="00AD250D" w:rsidRPr="00AD250D">
              <w:rPr>
                <w:rFonts w:ascii="Verdana" w:hAnsi="Verdana" w:cs="Arial"/>
                <w:sz w:val="20"/>
                <w:szCs w:val="20"/>
              </w:rPr>
              <w:t>1000.</w:t>
            </w:r>
            <w:r w:rsidR="00AD250D">
              <w:rPr>
                <w:rFonts w:ascii="Verdana" w:hAnsi="Verdana" w:cs="Arial"/>
                <w:sz w:val="20"/>
                <w:szCs w:val="20"/>
              </w:rPr>
              <w:t xml:space="preserve"> </w:t>
            </w:r>
            <w:r w:rsidR="00AD250D" w:rsidRPr="00AD250D">
              <w:rPr>
                <w:rFonts w:ascii="Verdana" w:hAnsi="Verdana" w:cs="Arial"/>
                <w:sz w:val="20"/>
                <w:szCs w:val="20"/>
              </w:rPr>
              <w:t>This is to create the footpath round the field</w:t>
            </w:r>
            <w:r w:rsidR="00AD250D">
              <w:rPr>
                <w:rFonts w:ascii="Verdana" w:hAnsi="Verdana" w:cs="Arial"/>
                <w:sz w:val="20"/>
                <w:szCs w:val="20"/>
              </w:rPr>
              <w:t xml:space="preserve"> and t</w:t>
            </w:r>
            <w:r w:rsidR="00AD250D" w:rsidRPr="00AD250D">
              <w:rPr>
                <w:rFonts w:ascii="Verdana" w:hAnsi="Verdana" w:cs="Arial"/>
                <w:sz w:val="20"/>
                <w:szCs w:val="20"/>
              </w:rPr>
              <w:t>o replace a steel pipe</w:t>
            </w:r>
            <w:r w:rsidR="00AD250D">
              <w:rPr>
                <w:rFonts w:ascii="Verdana" w:hAnsi="Verdana" w:cs="Arial"/>
                <w:sz w:val="20"/>
                <w:szCs w:val="20"/>
              </w:rPr>
              <w:t xml:space="preserve"> in</w:t>
            </w:r>
            <w:r w:rsidR="00AD250D" w:rsidRPr="00AD250D">
              <w:rPr>
                <w:rFonts w:ascii="Verdana" w:hAnsi="Verdana" w:cs="Arial"/>
                <w:sz w:val="20"/>
                <w:szCs w:val="20"/>
              </w:rPr>
              <w:t xml:space="preserve"> the ditch.</w:t>
            </w:r>
            <w:r w:rsidR="00AD250D">
              <w:rPr>
                <w:rFonts w:ascii="Verdana" w:hAnsi="Verdana" w:cs="Arial"/>
                <w:sz w:val="20"/>
                <w:szCs w:val="20"/>
              </w:rPr>
              <w:t xml:space="preserve"> Approved </w:t>
            </w:r>
            <w:r w:rsidR="00AD250D" w:rsidRPr="00AD250D">
              <w:rPr>
                <w:rFonts w:ascii="Verdana" w:hAnsi="Verdana" w:cs="Arial"/>
                <w:b/>
                <w:bCs/>
                <w:sz w:val="20"/>
                <w:szCs w:val="20"/>
              </w:rPr>
              <w:t>- RESOLVED</w:t>
            </w:r>
          </w:p>
          <w:p w14:paraId="03F62CB1" w14:textId="7B3E650B"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EPetition EPET427 response</w:t>
            </w:r>
            <w:r w:rsidR="00AD250D">
              <w:rPr>
                <w:rFonts w:ascii="Verdana" w:hAnsi="Verdana" w:cs="Arial"/>
                <w:sz w:val="20"/>
                <w:szCs w:val="20"/>
              </w:rPr>
              <w:t xml:space="preserve"> – See public speaking - </w:t>
            </w:r>
            <w:r w:rsidR="00AD250D" w:rsidRPr="00AD250D">
              <w:rPr>
                <w:rFonts w:ascii="Verdana" w:hAnsi="Verdana" w:cs="Arial"/>
                <w:b/>
                <w:bCs/>
                <w:sz w:val="20"/>
                <w:szCs w:val="20"/>
              </w:rPr>
              <w:t>RESOLVED</w:t>
            </w:r>
          </w:p>
          <w:p w14:paraId="161D3062" w14:textId="2F8FC30D" w:rsidR="003B4DAF" w:rsidRPr="00AD250D" w:rsidRDefault="003B4DAF" w:rsidP="003B4DAF">
            <w:pPr>
              <w:numPr>
                <w:ilvl w:val="0"/>
                <w:numId w:val="53"/>
              </w:numPr>
              <w:contextualSpacing/>
              <w:rPr>
                <w:rFonts w:ascii="Verdana" w:hAnsi="Verdana" w:cs="Arial"/>
                <w:b/>
                <w:bCs/>
                <w:sz w:val="20"/>
                <w:szCs w:val="20"/>
              </w:rPr>
            </w:pPr>
            <w:r w:rsidRPr="003B4DAF">
              <w:rPr>
                <w:rFonts w:ascii="Verdana" w:hAnsi="Verdana" w:cs="Arial"/>
                <w:sz w:val="20"/>
                <w:szCs w:val="20"/>
              </w:rPr>
              <w:t>Playground inspection and Annual report</w:t>
            </w:r>
            <w:r w:rsidR="00AD250D">
              <w:rPr>
                <w:rFonts w:ascii="Verdana" w:hAnsi="Verdana" w:cs="Arial"/>
                <w:sz w:val="20"/>
                <w:szCs w:val="20"/>
              </w:rPr>
              <w:t xml:space="preserve"> – Repairs to be quoted for – </w:t>
            </w:r>
            <w:r w:rsidR="00AD250D" w:rsidRPr="00AD250D">
              <w:rPr>
                <w:rFonts w:ascii="Verdana" w:hAnsi="Verdana" w:cs="Arial"/>
                <w:b/>
                <w:bCs/>
                <w:sz w:val="20"/>
                <w:szCs w:val="20"/>
              </w:rPr>
              <w:t>CARRIED FORWARD TO NEXT MEETING</w:t>
            </w:r>
          </w:p>
          <w:p w14:paraId="78D5EE46" w14:textId="6FA61523" w:rsidR="003B4DAF" w:rsidRPr="00AD250D" w:rsidRDefault="003B4DAF" w:rsidP="003B4DAF">
            <w:pPr>
              <w:numPr>
                <w:ilvl w:val="0"/>
                <w:numId w:val="53"/>
              </w:numPr>
              <w:contextualSpacing/>
              <w:rPr>
                <w:rFonts w:ascii="Verdana" w:hAnsi="Verdana" w:cs="Arial"/>
                <w:b/>
                <w:bCs/>
                <w:sz w:val="20"/>
                <w:szCs w:val="20"/>
              </w:rPr>
            </w:pPr>
            <w:r w:rsidRPr="003B4DAF">
              <w:rPr>
                <w:rFonts w:ascii="Verdana" w:hAnsi="Verdana" w:cs="Arial"/>
                <w:sz w:val="20"/>
                <w:szCs w:val="20"/>
              </w:rPr>
              <w:t>Play Park Equipment painting</w:t>
            </w:r>
            <w:r w:rsidR="00AD250D">
              <w:rPr>
                <w:rFonts w:ascii="Verdana" w:hAnsi="Verdana" w:cs="Arial"/>
                <w:sz w:val="20"/>
                <w:szCs w:val="20"/>
              </w:rPr>
              <w:t xml:space="preserve"> – Approved quote needed – </w:t>
            </w:r>
            <w:r w:rsidR="00AD250D" w:rsidRPr="00AD250D">
              <w:rPr>
                <w:rFonts w:ascii="Verdana" w:hAnsi="Verdana" w:cs="Arial"/>
                <w:b/>
                <w:bCs/>
                <w:sz w:val="20"/>
                <w:szCs w:val="20"/>
              </w:rPr>
              <w:t xml:space="preserve">CARRIED FORWARD TO NEXT MEETING </w:t>
            </w:r>
          </w:p>
          <w:p w14:paraId="4222E8FE" w14:textId="6B065EA0" w:rsidR="003B4DAF" w:rsidRPr="007377C9" w:rsidRDefault="003B4DAF" w:rsidP="003B4DAF">
            <w:pPr>
              <w:numPr>
                <w:ilvl w:val="0"/>
                <w:numId w:val="53"/>
              </w:numPr>
              <w:contextualSpacing/>
              <w:rPr>
                <w:rFonts w:ascii="Verdana" w:hAnsi="Verdana" w:cs="Arial"/>
                <w:b/>
                <w:bCs/>
                <w:sz w:val="20"/>
                <w:szCs w:val="20"/>
              </w:rPr>
            </w:pPr>
            <w:r w:rsidRPr="003B4DAF">
              <w:rPr>
                <w:rFonts w:ascii="Verdana" w:hAnsi="Verdana" w:cs="Arial"/>
                <w:sz w:val="20"/>
                <w:szCs w:val="20"/>
              </w:rPr>
              <w:t xml:space="preserve">Community Grant – Cricket Club Event </w:t>
            </w:r>
            <w:r w:rsidR="007377C9">
              <w:rPr>
                <w:rFonts w:ascii="Verdana" w:hAnsi="Verdana" w:cs="Arial"/>
                <w:sz w:val="20"/>
                <w:szCs w:val="20"/>
              </w:rPr>
              <w:t xml:space="preserve">£357.04 - </w:t>
            </w:r>
            <w:r w:rsidR="007377C9" w:rsidRPr="007377C9">
              <w:rPr>
                <w:rFonts w:ascii="Verdana" w:hAnsi="Verdana" w:cs="Arial"/>
                <w:b/>
                <w:bCs/>
                <w:sz w:val="20"/>
                <w:szCs w:val="20"/>
              </w:rPr>
              <w:t>RESOLVED</w:t>
            </w:r>
          </w:p>
          <w:p w14:paraId="505131F6" w14:textId="47E4D975" w:rsidR="003B4DAF" w:rsidRPr="007377C9" w:rsidRDefault="003B4DAF" w:rsidP="003B4DAF">
            <w:pPr>
              <w:numPr>
                <w:ilvl w:val="0"/>
                <w:numId w:val="53"/>
              </w:numPr>
              <w:contextualSpacing/>
              <w:rPr>
                <w:rFonts w:ascii="Verdana" w:hAnsi="Verdana" w:cs="Arial"/>
                <w:b/>
                <w:bCs/>
                <w:sz w:val="20"/>
                <w:szCs w:val="20"/>
              </w:rPr>
            </w:pPr>
            <w:r w:rsidRPr="003B4DAF">
              <w:rPr>
                <w:rFonts w:ascii="Verdana" w:hAnsi="Verdana" w:cs="Arial"/>
                <w:sz w:val="20"/>
                <w:szCs w:val="20"/>
              </w:rPr>
              <w:t xml:space="preserve">Community Grant – Wreaths </w:t>
            </w:r>
            <w:r w:rsidR="007377C9">
              <w:rPr>
                <w:rFonts w:ascii="Verdana" w:hAnsi="Verdana" w:cs="Arial"/>
                <w:sz w:val="20"/>
                <w:szCs w:val="20"/>
              </w:rPr>
              <w:t xml:space="preserve">- £120.00 - </w:t>
            </w:r>
            <w:r w:rsidR="007377C9" w:rsidRPr="007377C9">
              <w:rPr>
                <w:rFonts w:ascii="Verdana" w:hAnsi="Verdana" w:cs="Arial"/>
                <w:b/>
                <w:bCs/>
                <w:sz w:val="20"/>
                <w:szCs w:val="20"/>
              </w:rPr>
              <w:t>RESOLVED</w:t>
            </w:r>
          </w:p>
          <w:p w14:paraId="55F69477" w14:textId="246694E8"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Japanese Knotweed and Himalayan Balsam treatment update</w:t>
            </w:r>
            <w:r w:rsidR="009E79EC">
              <w:rPr>
                <w:rFonts w:ascii="Verdana" w:hAnsi="Verdana" w:cs="Arial"/>
                <w:sz w:val="20"/>
                <w:szCs w:val="20"/>
              </w:rPr>
              <w:t xml:space="preserve"> – letters to be sent to neighbouring properties – </w:t>
            </w:r>
            <w:r w:rsidR="009E79EC" w:rsidRPr="009E79EC">
              <w:rPr>
                <w:rFonts w:ascii="Verdana" w:hAnsi="Verdana" w:cs="Arial"/>
                <w:b/>
                <w:bCs/>
                <w:sz w:val="20"/>
                <w:szCs w:val="20"/>
              </w:rPr>
              <w:t>CARRIED FORWARD TO NEXT MEETING</w:t>
            </w:r>
            <w:r w:rsidR="009E79EC">
              <w:rPr>
                <w:rFonts w:ascii="Verdana" w:hAnsi="Verdana" w:cs="Arial"/>
                <w:sz w:val="20"/>
                <w:szCs w:val="20"/>
              </w:rPr>
              <w:t xml:space="preserve"> </w:t>
            </w:r>
          </w:p>
          <w:p w14:paraId="6FAA7ADC" w14:textId="463E1A33" w:rsidR="003B4DAF" w:rsidRPr="009E79EC" w:rsidRDefault="003B4DAF" w:rsidP="003B4DAF">
            <w:pPr>
              <w:numPr>
                <w:ilvl w:val="0"/>
                <w:numId w:val="53"/>
              </w:numPr>
              <w:contextualSpacing/>
              <w:rPr>
                <w:rFonts w:ascii="Verdana" w:hAnsi="Verdana" w:cs="Arial"/>
                <w:b/>
                <w:bCs/>
                <w:sz w:val="20"/>
                <w:szCs w:val="20"/>
              </w:rPr>
            </w:pPr>
            <w:r w:rsidRPr="003B4DAF">
              <w:rPr>
                <w:rFonts w:ascii="Verdana" w:hAnsi="Verdana" w:cs="Arial"/>
                <w:sz w:val="20"/>
                <w:szCs w:val="20"/>
              </w:rPr>
              <w:t xml:space="preserve">New Street Car Park access for street residents </w:t>
            </w:r>
            <w:r w:rsidR="009E79EC">
              <w:rPr>
                <w:rFonts w:ascii="Verdana" w:hAnsi="Verdana" w:cs="Arial"/>
                <w:sz w:val="20"/>
                <w:szCs w:val="20"/>
              </w:rPr>
              <w:t xml:space="preserve">– To be discuss with Mr Edson by the clerk - </w:t>
            </w:r>
            <w:r w:rsidR="009E79EC" w:rsidRPr="009E79EC">
              <w:rPr>
                <w:rFonts w:ascii="Verdana" w:hAnsi="Verdana" w:cs="Arial"/>
                <w:b/>
                <w:bCs/>
                <w:sz w:val="20"/>
                <w:szCs w:val="20"/>
              </w:rPr>
              <w:t>RESOLVED</w:t>
            </w:r>
          </w:p>
          <w:p w14:paraId="7A383DC2" w14:textId="54B99D95"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Miner managers plaque security bolts £14.00</w:t>
            </w:r>
            <w:r w:rsidR="009F26F7">
              <w:rPr>
                <w:rFonts w:ascii="Verdana" w:hAnsi="Verdana" w:cs="Arial"/>
                <w:sz w:val="20"/>
                <w:szCs w:val="20"/>
              </w:rPr>
              <w:t xml:space="preserve"> – Approved </w:t>
            </w:r>
            <w:r w:rsidR="009F26F7" w:rsidRPr="009F26F7">
              <w:rPr>
                <w:rFonts w:ascii="Verdana" w:hAnsi="Verdana" w:cs="Arial"/>
                <w:b/>
                <w:bCs/>
                <w:sz w:val="20"/>
                <w:szCs w:val="20"/>
              </w:rPr>
              <w:t>- RESOLVED</w:t>
            </w:r>
          </w:p>
          <w:p w14:paraId="5AA634C9" w14:textId="3F9562A1"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lastRenderedPageBreak/>
              <w:t xml:space="preserve">Parking on the pavement </w:t>
            </w:r>
            <w:r w:rsidR="009F26F7">
              <w:rPr>
                <w:rFonts w:ascii="Verdana" w:hAnsi="Verdana" w:cs="Arial"/>
                <w:sz w:val="20"/>
                <w:szCs w:val="20"/>
              </w:rPr>
              <w:t xml:space="preserve">– Discussed PTSO need to be more involved, Cllr N Radford to follow up - </w:t>
            </w:r>
            <w:r w:rsidR="009F26F7" w:rsidRPr="009F26F7">
              <w:rPr>
                <w:rFonts w:ascii="Verdana" w:hAnsi="Verdana" w:cs="Arial"/>
                <w:b/>
                <w:bCs/>
                <w:sz w:val="20"/>
                <w:szCs w:val="20"/>
              </w:rPr>
              <w:t>RESOLVED</w:t>
            </w:r>
          </w:p>
          <w:p w14:paraId="3543DFDB" w14:textId="6DD6FC69"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 xml:space="preserve">HMO’s in Morton </w:t>
            </w:r>
            <w:r w:rsidR="009F26F7">
              <w:rPr>
                <w:rFonts w:ascii="Verdana" w:hAnsi="Verdana" w:cs="Arial"/>
                <w:sz w:val="20"/>
                <w:szCs w:val="20"/>
              </w:rPr>
              <w:t xml:space="preserve">– No representation </w:t>
            </w:r>
            <w:r w:rsidR="009F26F7" w:rsidRPr="009F26F7">
              <w:rPr>
                <w:rFonts w:ascii="Verdana" w:hAnsi="Verdana" w:cs="Arial"/>
                <w:b/>
                <w:bCs/>
                <w:sz w:val="20"/>
                <w:szCs w:val="20"/>
              </w:rPr>
              <w:t>- CARRIED FORWARD TO NEXT MEETING</w:t>
            </w:r>
            <w:r w:rsidR="009F26F7">
              <w:rPr>
                <w:rFonts w:ascii="Verdana" w:hAnsi="Verdana" w:cs="Arial"/>
                <w:sz w:val="20"/>
                <w:szCs w:val="20"/>
              </w:rPr>
              <w:t xml:space="preserve"> </w:t>
            </w:r>
          </w:p>
          <w:p w14:paraId="07EFB06D" w14:textId="724D19CF" w:rsidR="003B4DAF" w:rsidRPr="003B4DA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 xml:space="preserve">Locks for Notice Boards </w:t>
            </w:r>
            <w:r w:rsidR="009F26F7">
              <w:rPr>
                <w:rFonts w:ascii="Verdana" w:hAnsi="Verdana" w:cs="Arial"/>
                <w:sz w:val="20"/>
                <w:szCs w:val="20"/>
              </w:rPr>
              <w:t xml:space="preserve">– Approved </w:t>
            </w:r>
            <w:r w:rsidR="009F26F7" w:rsidRPr="009F26F7">
              <w:rPr>
                <w:rFonts w:ascii="Verdana" w:hAnsi="Verdana" w:cs="Arial"/>
                <w:b/>
                <w:bCs/>
                <w:sz w:val="20"/>
                <w:szCs w:val="20"/>
              </w:rPr>
              <w:t>- RESOLVED</w:t>
            </w:r>
          </w:p>
          <w:p w14:paraId="57224C16" w14:textId="6891E20C" w:rsidR="004113DF" w:rsidRPr="002915DF" w:rsidRDefault="003B4DAF" w:rsidP="003B4DAF">
            <w:pPr>
              <w:numPr>
                <w:ilvl w:val="0"/>
                <w:numId w:val="53"/>
              </w:numPr>
              <w:contextualSpacing/>
              <w:rPr>
                <w:rFonts w:ascii="Verdana" w:hAnsi="Verdana" w:cs="Arial"/>
                <w:sz w:val="20"/>
                <w:szCs w:val="20"/>
              </w:rPr>
            </w:pPr>
            <w:r w:rsidRPr="003B4DAF">
              <w:rPr>
                <w:rFonts w:ascii="Verdana" w:hAnsi="Verdana" w:cs="Arial"/>
                <w:sz w:val="20"/>
                <w:szCs w:val="20"/>
              </w:rPr>
              <w:t xml:space="preserve">Morton Messenger </w:t>
            </w:r>
            <w:r w:rsidR="009F26F7">
              <w:rPr>
                <w:rFonts w:ascii="Verdana" w:hAnsi="Verdana" w:cs="Arial"/>
                <w:sz w:val="20"/>
                <w:szCs w:val="20"/>
              </w:rPr>
              <w:t>Deadline 22</w:t>
            </w:r>
            <w:r w:rsidR="009F26F7" w:rsidRPr="009F26F7">
              <w:rPr>
                <w:rFonts w:ascii="Verdana" w:hAnsi="Verdana" w:cs="Arial"/>
                <w:sz w:val="20"/>
                <w:szCs w:val="20"/>
                <w:vertAlign w:val="superscript"/>
              </w:rPr>
              <w:t>nd</w:t>
            </w:r>
            <w:r w:rsidR="009F26F7">
              <w:rPr>
                <w:rFonts w:ascii="Verdana" w:hAnsi="Verdana" w:cs="Arial"/>
                <w:sz w:val="20"/>
                <w:szCs w:val="20"/>
              </w:rPr>
              <w:t xml:space="preserve"> September - </w:t>
            </w:r>
            <w:r w:rsidR="009F26F7" w:rsidRPr="009F26F7">
              <w:rPr>
                <w:rFonts w:ascii="Verdana" w:hAnsi="Verdana" w:cs="Arial"/>
                <w:b/>
                <w:bCs/>
                <w:sz w:val="20"/>
                <w:szCs w:val="20"/>
              </w:rPr>
              <w:t>RESOLVED</w:t>
            </w:r>
          </w:p>
        </w:tc>
      </w:tr>
      <w:tr w:rsidR="004A393F" w:rsidRPr="004C29E0" w14:paraId="10900A78" w14:textId="77777777" w:rsidTr="00210A8C">
        <w:trPr>
          <w:trHeight w:val="106"/>
        </w:trPr>
        <w:tc>
          <w:tcPr>
            <w:tcW w:w="10790" w:type="dxa"/>
          </w:tcPr>
          <w:p w14:paraId="32847807" w14:textId="77777777" w:rsidR="004A393F" w:rsidRDefault="004A393F" w:rsidP="00010B5E">
            <w:pPr>
              <w:rPr>
                <w:rFonts w:ascii="Verdana" w:hAnsi="Verdana" w:cs="Arial"/>
                <w:b/>
                <w:sz w:val="20"/>
                <w:szCs w:val="20"/>
              </w:rPr>
            </w:pPr>
          </w:p>
          <w:p w14:paraId="7B45A588" w14:textId="1F4A6DCD" w:rsidR="009807B9" w:rsidRDefault="003D7641" w:rsidP="00010B5E">
            <w:pPr>
              <w:rPr>
                <w:rFonts w:ascii="Verdana" w:hAnsi="Verdana" w:cs="Arial"/>
                <w:b/>
                <w:sz w:val="20"/>
                <w:szCs w:val="20"/>
              </w:rPr>
            </w:pPr>
            <w:r>
              <w:rPr>
                <w:rFonts w:ascii="Verdana" w:hAnsi="Verdana" w:cs="Arial"/>
                <w:b/>
                <w:sz w:val="20"/>
                <w:szCs w:val="20"/>
              </w:rPr>
              <w:t>11/09/2025 Finance</w:t>
            </w:r>
            <w:r w:rsidR="000E3618">
              <w:rPr>
                <w:rFonts w:ascii="Verdana" w:hAnsi="Verdana" w:cs="Arial"/>
                <w:b/>
                <w:sz w:val="20"/>
                <w:szCs w:val="20"/>
              </w:rPr>
              <w:t xml:space="preserve"> </w:t>
            </w:r>
          </w:p>
          <w:p w14:paraId="5553F2A2" w14:textId="77777777" w:rsidR="009807B9" w:rsidRPr="0051740C" w:rsidRDefault="009807B9" w:rsidP="00010B5E">
            <w:pPr>
              <w:rPr>
                <w:rFonts w:ascii="Verdana" w:hAnsi="Verdana" w:cs="Arial"/>
                <w:b/>
                <w:sz w:val="20"/>
                <w:szCs w:val="20"/>
              </w:rPr>
            </w:pPr>
          </w:p>
        </w:tc>
      </w:tr>
      <w:tr w:rsidR="000E3618" w:rsidRPr="004C29E0" w14:paraId="25A34095" w14:textId="77777777" w:rsidTr="00210A8C">
        <w:trPr>
          <w:trHeight w:val="106"/>
        </w:trPr>
        <w:tc>
          <w:tcPr>
            <w:tcW w:w="10790" w:type="dxa"/>
          </w:tcPr>
          <w:p w14:paraId="1C3849C5" w14:textId="0B1ADC26" w:rsidR="000E3618" w:rsidRPr="00031109" w:rsidRDefault="000E3618" w:rsidP="000E3618">
            <w:pPr>
              <w:rPr>
                <w:rFonts w:ascii="Verdana" w:hAnsi="Verdana" w:cs="Utsaah"/>
                <w:b/>
                <w:sz w:val="20"/>
                <w:szCs w:val="20"/>
              </w:rPr>
            </w:pPr>
            <w:r w:rsidRPr="00031109">
              <w:rPr>
                <w:rFonts w:ascii="Verdana" w:hAnsi="Verdana" w:cs="Utsaah"/>
                <w:b/>
                <w:sz w:val="20"/>
                <w:szCs w:val="20"/>
              </w:rPr>
              <w:t xml:space="preserve">Balance on </w:t>
            </w:r>
            <w:r w:rsidR="009E79EC" w:rsidRPr="00031109">
              <w:rPr>
                <w:rFonts w:ascii="Verdana" w:hAnsi="Verdana" w:cs="Utsaah"/>
                <w:b/>
                <w:sz w:val="20"/>
                <w:szCs w:val="20"/>
              </w:rPr>
              <w:t>statement £36,244.18 on the 4</w:t>
            </w:r>
            <w:r w:rsidR="009E79EC" w:rsidRPr="00031109">
              <w:rPr>
                <w:rFonts w:ascii="Verdana" w:hAnsi="Verdana" w:cs="Utsaah"/>
                <w:b/>
                <w:sz w:val="20"/>
                <w:szCs w:val="20"/>
                <w:vertAlign w:val="superscript"/>
              </w:rPr>
              <w:t>th</w:t>
            </w:r>
            <w:r w:rsidR="009E79EC" w:rsidRPr="00031109">
              <w:rPr>
                <w:rFonts w:ascii="Verdana" w:hAnsi="Verdana" w:cs="Utsaah"/>
                <w:b/>
                <w:sz w:val="20"/>
                <w:szCs w:val="20"/>
              </w:rPr>
              <w:t xml:space="preserve"> July 2025</w:t>
            </w:r>
          </w:p>
          <w:p w14:paraId="3672BDAB" w14:textId="77777777" w:rsidR="000E3618" w:rsidRPr="000E3618" w:rsidRDefault="000E3618" w:rsidP="000E3618">
            <w:pPr>
              <w:rPr>
                <w:rFonts w:ascii="Verdana" w:hAnsi="Verdana" w:cs="Utsaah"/>
                <w:sz w:val="20"/>
                <w:szCs w:val="20"/>
              </w:rPr>
            </w:pPr>
          </w:p>
          <w:p w14:paraId="6AE31E50" w14:textId="77777777" w:rsidR="000E3618" w:rsidRPr="000E3618" w:rsidRDefault="000E3618" w:rsidP="000E3618">
            <w:pPr>
              <w:pStyle w:val="ListParagraph"/>
              <w:numPr>
                <w:ilvl w:val="0"/>
                <w:numId w:val="1"/>
              </w:numPr>
              <w:ind w:left="720"/>
              <w:rPr>
                <w:rFonts w:ascii="Verdana" w:hAnsi="Verdana" w:cs="Utsaah"/>
                <w:sz w:val="20"/>
                <w:szCs w:val="20"/>
              </w:rPr>
            </w:pPr>
            <w:r w:rsidRPr="000E3618">
              <w:rPr>
                <w:rFonts w:ascii="Verdana" w:hAnsi="Verdana" w:cs="Utsaah"/>
                <w:sz w:val="20"/>
                <w:szCs w:val="20"/>
              </w:rPr>
              <w:t xml:space="preserve">Cheques/ BACS payments for approval and signature </w:t>
            </w:r>
          </w:p>
          <w:p w14:paraId="260ED10F" w14:textId="77777777" w:rsidR="000E3618" w:rsidRPr="000E3618" w:rsidRDefault="000E3618" w:rsidP="000E3618">
            <w:pPr>
              <w:rPr>
                <w:rFonts w:ascii="Verdana" w:hAnsi="Verdana" w:cs="Utsaah"/>
                <w:sz w:val="20"/>
                <w:szCs w:val="20"/>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0E3618" w:rsidRPr="000E3618" w14:paraId="57D67E3E" w14:textId="77777777" w:rsidTr="00340B9E">
              <w:tc>
                <w:tcPr>
                  <w:tcW w:w="1379" w:type="dxa"/>
                </w:tcPr>
                <w:p w14:paraId="2176F8CE" w14:textId="77777777" w:rsidR="000E3618" w:rsidRPr="009E79EC" w:rsidRDefault="000E3618" w:rsidP="000E3618">
                  <w:pPr>
                    <w:pStyle w:val="ListParagraph"/>
                    <w:ind w:left="0"/>
                    <w:rPr>
                      <w:rFonts w:ascii="Verdana" w:hAnsi="Verdana" w:cs="Utsaah"/>
                      <w:b/>
                      <w:sz w:val="20"/>
                      <w:szCs w:val="20"/>
                    </w:rPr>
                  </w:pPr>
                  <w:r w:rsidRPr="009E79EC">
                    <w:rPr>
                      <w:rFonts w:ascii="Verdana" w:hAnsi="Verdana" w:cs="Utsaah"/>
                      <w:b/>
                      <w:sz w:val="20"/>
                      <w:szCs w:val="20"/>
                    </w:rPr>
                    <w:t>Cheque Number</w:t>
                  </w:r>
                </w:p>
              </w:tc>
              <w:tc>
                <w:tcPr>
                  <w:tcW w:w="2256" w:type="dxa"/>
                </w:tcPr>
                <w:p w14:paraId="6C33ADD5" w14:textId="77777777" w:rsidR="000E3618" w:rsidRPr="009E79EC" w:rsidRDefault="000E3618" w:rsidP="000E3618">
                  <w:pPr>
                    <w:pStyle w:val="ListParagraph"/>
                    <w:ind w:left="0"/>
                    <w:rPr>
                      <w:rFonts w:ascii="Verdana" w:hAnsi="Verdana" w:cs="Utsaah"/>
                      <w:b/>
                      <w:sz w:val="20"/>
                      <w:szCs w:val="20"/>
                    </w:rPr>
                  </w:pPr>
                  <w:r w:rsidRPr="009E79EC">
                    <w:rPr>
                      <w:rFonts w:ascii="Verdana" w:hAnsi="Verdana" w:cs="Utsaah"/>
                      <w:b/>
                      <w:sz w:val="20"/>
                      <w:szCs w:val="20"/>
                    </w:rPr>
                    <w:t>Supplier</w:t>
                  </w:r>
                </w:p>
              </w:tc>
              <w:tc>
                <w:tcPr>
                  <w:tcW w:w="3845" w:type="dxa"/>
                </w:tcPr>
                <w:p w14:paraId="15A0AAA9" w14:textId="77777777" w:rsidR="000E3618" w:rsidRPr="009E79EC" w:rsidRDefault="000E3618" w:rsidP="000E3618">
                  <w:pPr>
                    <w:ind w:left="360"/>
                    <w:rPr>
                      <w:rFonts w:ascii="Verdana" w:hAnsi="Verdana" w:cs="Utsaah"/>
                      <w:b/>
                      <w:sz w:val="20"/>
                      <w:szCs w:val="20"/>
                    </w:rPr>
                  </w:pPr>
                  <w:r w:rsidRPr="009E79EC">
                    <w:rPr>
                      <w:rFonts w:ascii="Verdana" w:hAnsi="Verdana" w:cs="Utsaah"/>
                      <w:b/>
                      <w:sz w:val="20"/>
                      <w:szCs w:val="20"/>
                    </w:rPr>
                    <w:t>Description</w:t>
                  </w:r>
                </w:p>
              </w:tc>
              <w:tc>
                <w:tcPr>
                  <w:tcW w:w="1351" w:type="dxa"/>
                </w:tcPr>
                <w:p w14:paraId="4FBFC69F" w14:textId="77777777" w:rsidR="000E3618" w:rsidRPr="009E79EC" w:rsidRDefault="000E3618" w:rsidP="000E3618">
                  <w:pPr>
                    <w:pStyle w:val="ListParagraph"/>
                    <w:ind w:left="0"/>
                    <w:rPr>
                      <w:rFonts w:ascii="Verdana" w:hAnsi="Verdana" w:cs="Utsaah"/>
                      <w:b/>
                      <w:sz w:val="20"/>
                      <w:szCs w:val="20"/>
                    </w:rPr>
                  </w:pPr>
                  <w:r w:rsidRPr="009E79EC">
                    <w:rPr>
                      <w:rFonts w:ascii="Verdana" w:hAnsi="Verdana" w:cs="Utsaah"/>
                      <w:b/>
                      <w:sz w:val="20"/>
                      <w:szCs w:val="20"/>
                    </w:rPr>
                    <w:t>Net Amount £</w:t>
                  </w:r>
                </w:p>
              </w:tc>
              <w:tc>
                <w:tcPr>
                  <w:tcW w:w="1250" w:type="dxa"/>
                </w:tcPr>
                <w:p w14:paraId="0B33A891" w14:textId="77777777" w:rsidR="000E3618" w:rsidRPr="009E79EC" w:rsidRDefault="000E3618" w:rsidP="000E3618">
                  <w:pPr>
                    <w:pStyle w:val="ListParagraph"/>
                    <w:ind w:left="0"/>
                    <w:rPr>
                      <w:rFonts w:ascii="Verdana" w:hAnsi="Verdana" w:cs="Utsaah"/>
                      <w:b/>
                      <w:sz w:val="20"/>
                      <w:szCs w:val="20"/>
                    </w:rPr>
                  </w:pPr>
                  <w:r w:rsidRPr="009E79EC">
                    <w:rPr>
                      <w:rFonts w:ascii="Verdana" w:hAnsi="Verdana" w:cs="Utsaah"/>
                      <w:b/>
                      <w:sz w:val="20"/>
                      <w:szCs w:val="20"/>
                    </w:rPr>
                    <w:t>Gross Amount £</w:t>
                  </w:r>
                </w:p>
              </w:tc>
            </w:tr>
            <w:tr w:rsidR="009E79EC" w:rsidRPr="000E3618" w14:paraId="62C852E2" w14:textId="77777777" w:rsidTr="00340B9E">
              <w:tc>
                <w:tcPr>
                  <w:tcW w:w="1379" w:type="dxa"/>
                </w:tcPr>
                <w:p w14:paraId="5AB5F9DF" w14:textId="115A9285" w:rsidR="009E79EC" w:rsidRPr="009E79EC" w:rsidRDefault="009E79EC" w:rsidP="009E79EC">
                  <w:pPr>
                    <w:rPr>
                      <w:rFonts w:ascii="Verdana" w:hAnsi="Verdana" w:cs="Utsaah"/>
                      <w:sz w:val="20"/>
                      <w:szCs w:val="20"/>
                    </w:rPr>
                  </w:pPr>
                  <w:r w:rsidRPr="009E79EC">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vAlign w:val="bottom"/>
                </w:tcPr>
                <w:p w14:paraId="123FC8B1" w14:textId="5AB3ABDE" w:rsidR="009E79EC" w:rsidRPr="009E79EC" w:rsidRDefault="009E79EC" w:rsidP="009E79EC">
                  <w:pPr>
                    <w:rPr>
                      <w:rFonts w:ascii="Verdana" w:hAnsi="Verdana" w:cs="Utsaah"/>
                      <w:sz w:val="20"/>
                      <w:szCs w:val="20"/>
                    </w:rPr>
                  </w:pPr>
                  <w:r w:rsidRPr="009E79EC">
                    <w:rPr>
                      <w:rFonts w:ascii="Verdana" w:hAnsi="Verdana" w:cs="Utsaah"/>
                      <w:sz w:val="20"/>
                      <w:szCs w:val="20"/>
                    </w:rPr>
                    <w:t xml:space="preserve">IONOS </w:t>
                  </w:r>
                </w:p>
              </w:tc>
              <w:tc>
                <w:tcPr>
                  <w:tcW w:w="3845" w:type="dxa"/>
                  <w:tcBorders>
                    <w:top w:val="single" w:sz="4" w:space="0" w:color="auto"/>
                    <w:left w:val="single" w:sz="4" w:space="0" w:color="auto"/>
                    <w:bottom w:val="single" w:sz="4" w:space="0" w:color="auto"/>
                    <w:right w:val="single" w:sz="4" w:space="0" w:color="auto"/>
                  </w:tcBorders>
                  <w:vAlign w:val="bottom"/>
                </w:tcPr>
                <w:p w14:paraId="3402D843" w14:textId="39D53C4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Annual Domain and Storage</w:t>
                  </w:r>
                </w:p>
              </w:tc>
              <w:tc>
                <w:tcPr>
                  <w:tcW w:w="1351" w:type="dxa"/>
                  <w:tcBorders>
                    <w:top w:val="single" w:sz="4" w:space="0" w:color="auto"/>
                    <w:left w:val="single" w:sz="4" w:space="0" w:color="auto"/>
                    <w:bottom w:val="single" w:sz="4" w:space="0" w:color="auto"/>
                    <w:right w:val="single" w:sz="4" w:space="0" w:color="auto"/>
                  </w:tcBorders>
                  <w:vAlign w:val="bottom"/>
                </w:tcPr>
                <w:p w14:paraId="6C2F5163" w14:textId="4476B827"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133.13</w:t>
                  </w:r>
                </w:p>
              </w:tc>
              <w:tc>
                <w:tcPr>
                  <w:tcW w:w="1250" w:type="dxa"/>
                  <w:tcBorders>
                    <w:top w:val="single" w:sz="4" w:space="0" w:color="auto"/>
                    <w:left w:val="single" w:sz="4" w:space="0" w:color="auto"/>
                    <w:bottom w:val="single" w:sz="4" w:space="0" w:color="auto"/>
                    <w:right w:val="single" w:sz="4" w:space="0" w:color="auto"/>
                  </w:tcBorders>
                  <w:vAlign w:val="bottom"/>
                </w:tcPr>
                <w:p w14:paraId="6E523501" w14:textId="19837EC5"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159.76</w:t>
                  </w:r>
                </w:p>
              </w:tc>
            </w:tr>
            <w:tr w:rsidR="009E79EC" w:rsidRPr="000E3618" w14:paraId="15E70DAF" w14:textId="77777777" w:rsidTr="00340B9E">
              <w:tc>
                <w:tcPr>
                  <w:tcW w:w="1379" w:type="dxa"/>
                </w:tcPr>
                <w:p w14:paraId="3A209B1E" w14:textId="64A313CC" w:rsidR="009E79EC" w:rsidRPr="009E79EC" w:rsidRDefault="009E79EC" w:rsidP="009E79EC">
                  <w:pPr>
                    <w:rPr>
                      <w:rFonts w:ascii="Verdana" w:hAnsi="Verdana" w:cs="Utsaah"/>
                      <w:sz w:val="20"/>
                      <w:szCs w:val="20"/>
                    </w:rPr>
                  </w:pPr>
                  <w:bookmarkStart w:id="4" w:name="_Hlk523072802"/>
                  <w:r w:rsidRPr="009E79EC">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0FEBA0C6" w14:textId="5F3B56D8" w:rsidR="009E79EC" w:rsidRPr="009E79EC" w:rsidRDefault="009E79EC" w:rsidP="009E79EC">
                  <w:pPr>
                    <w:rPr>
                      <w:rFonts w:ascii="Verdana" w:hAnsi="Verdana" w:cs="Utsaah"/>
                      <w:sz w:val="20"/>
                      <w:szCs w:val="20"/>
                    </w:rPr>
                  </w:pPr>
                  <w:r w:rsidRPr="009E79EC">
                    <w:rPr>
                      <w:rFonts w:ascii="Verdana" w:hAnsi="Verdana" w:cs="Utsaah"/>
                      <w:sz w:val="20"/>
                      <w:szCs w:val="20"/>
                    </w:rPr>
                    <w:t xml:space="preserve">Norton </w:t>
                  </w:r>
                </w:p>
              </w:tc>
              <w:tc>
                <w:tcPr>
                  <w:tcW w:w="3845" w:type="dxa"/>
                  <w:tcBorders>
                    <w:top w:val="single" w:sz="4" w:space="0" w:color="auto"/>
                    <w:left w:val="single" w:sz="4" w:space="0" w:color="auto"/>
                    <w:bottom w:val="single" w:sz="4" w:space="0" w:color="auto"/>
                    <w:right w:val="single" w:sz="4" w:space="0" w:color="auto"/>
                  </w:tcBorders>
                  <w:vAlign w:val="bottom"/>
                </w:tcPr>
                <w:p w14:paraId="5D837B5C" w14:textId="027F7F3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Anti-Virus</w:t>
                  </w:r>
                </w:p>
              </w:tc>
              <w:tc>
                <w:tcPr>
                  <w:tcW w:w="1351" w:type="dxa"/>
                  <w:tcBorders>
                    <w:top w:val="single" w:sz="4" w:space="0" w:color="auto"/>
                    <w:left w:val="single" w:sz="4" w:space="0" w:color="auto"/>
                    <w:bottom w:val="single" w:sz="4" w:space="0" w:color="auto"/>
                    <w:right w:val="single" w:sz="4" w:space="0" w:color="auto"/>
                  </w:tcBorders>
                  <w:vAlign w:val="bottom"/>
                </w:tcPr>
                <w:p w14:paraId="18205170" w14:textId="704096FB"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24.91</w:t>
                  </w:r>
                </w:p>
              </w:tc>
              <w:tc>
                <w:tcPr>
                  <w:tcW w:w="1250" w:type="dxa"/>
                  <w:tcBorders>
                    <w:top w:val="single" w:sz="4" w:space="0" w:color="auto"/>
                    <w:left w:val="single" w:sz="4" w:space="0" w:color="auto"/>
                    <w:bottom w:val="single" w:sz="4" w:space="0" w:color="auto"/>
                    <w:right w:val="single" w:sz="4" w:space="0" w:color="auto"/>
                  </w:tcBorders>
                  <w:vAlign w:val="bottom"/>
                </w:tcPr>
                <w:p w14:paraId="2AE10770" w14:textId="78ECFCE4"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24.91</w:t>
                  </w:r>
                </w:p>
              </w:tc>
            </w:tr>
            <w:tr w:rsidR="009E79EC" w:rsidRPr="000E3618" w14:paraId="0A1428CA" w14:textId="77777777" w:rsidTr="00340B9E">
              <w:tc>
                <w:tcPr>
                  <w:tcW w:w="1379" w:type="dxa"/>
                </w:tcPr>
                <w:p w14:paraId="5C04BCAD" w14:textId="36AEA25A" w:rsidR="009E79EC" w:rsidRPr="009E79EC" w:rsidRDefault="009E79EC" w:rsidP="009E79EC">
                  <w:pPr>
                    <w:rPr>
                      <w:rFonts w:ascii="Verdana" w:hAnsi="Verdana" w:cs="Utsaah"/>
                      <w:sz w:val="20"/>
                      <w:szCs w:val="20"/>
                    </w:rPr>
                  </w:pPr>
                  <w:r w:rsidRPr="009E79EC">
                    <w:rPr>
                      <w:rFonts w:ascii="Verdana" w:hAnsi="Verdana" w:cs="Utsaah"/>
                      <w:sz w:val="20"/>
                      <w:szCs w:val="20"/>
                    </w:rPr>
                    <w:t>001916</w:t>
                  </w:r>
                </w:p>
              </w:tc>
              <w:tc>
                <w:tcPr>
                  <w:tcW w:w="2256" w:type="dxa"/>
                  <w:tcBorders>
                    <w:top w:val="single" w:sz="4" w:space="0" w:color="auto"/>
                    <w:left w:val="nil"/>
                    <w:bottom w:val="single" w:sz="4" w:space="0" w:color="auto"/>
                    <w:right w:val="single" w:sz="4" w:space="0" w:color="auto"/>
                  </w:tcBorders>
                  <w:vAlign w:val="bottom"/>
                </w:tcPr>
                <w:p w14:paraId="3CC72B57" w14:textId="64972358" w:rsidR="009E79EC" w:rsidRPr="009E79EC" w:rsidRDefault="009E79EC" w:rsidP="009E79EC">
                  <w:pPr>
                    <w:rPr>
                      <w:rFonts w:ascii="Verdana" w:hAnsi="Verdana" w:cs="Utsaah"/>
                      <w:sz w:val="20"/>
                      <w:szCs w:val="20"/>
                    </w:rPr>
                  </w:pPr>
                  <w:r w:rsidRPr="009E79EC">
                    <w:rPr>
                      <w:rFonts w:ascii="Verdana" w:hAnsi="Verdana" w:cs="Utsaah"/>
                      <w:sz w:val="20"/>
                      <w:szCs w:val="20"/>
                    </w:rPr>
                    <w:t>Community Grant</w:t>
                  </w:r>
                </w:p>
              </w:tc>
              <w:tc>
                <w:tcPr>
                  <w:tcW w:w="3845" w:type="dxa"/>
                  <w:tcBorders>
                    <w:top w:val="single" w:sz="4" w:space="0" w:color="auto"/>
                    <w:left w:val="single" w:sz="4" w:space="0" w:color="auto"/>
                    <w:bottom w:val="single" w:sz="4" w:space="0" w:color="auto"/>
                    <w:right w:val="single" w:sz="4" w:space="0" w:color="auto"/>
                  </w:tcBorders>
                  <w:vAlign w:val="bottom"/>
                </w:tcPr>
                <w:p w14:paraId="3FD67110" w14:textId="1533E035"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Morton Performing Arts</w:t>
                  </w:r>
                </w:p>
              </w:tc>
              <w:tc>
                <w:tcPr>
                  <w:tcW w:w="1351" w:type="dxa"/>
                  <w:tcBorders>
                    <w:top w:val="single" w:sz="4" w:space="0" w:color="auto"/>
                    <w:left w:val="single" w:sz="4" w:space="0" w:color="auto"/>
                    <w:bottom w:val="single" w:sz="4" w:space="0" w:color="auto"/>
                    <w:right w:val="single" w:sz="4" w:space="0" w:color="auto"/>
                  </w:tcBorders>
                  <w:vAlign w:val="bottom"/>
                </w:tcPr>
                <w:p w14:paraId="20BC3F17" w14:textId="022D00B0"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500.00</w:t>
                  </w:r>
                </w:p>
              </w:tc>
              <w:tc>
                <w:tcPr>
                  <w:tcW w:w="1250" w:type="dxa"/>
                  <w:tcBorders>
                    <w:top w:val="single" w:sz="4" w:space="0" w:color="auto"/>
                    <w:left w:val="single" w:sz="4" w:space="0" w:color="auto"/>
                    <w:bottom w:val="single" w:sz="4" w:space="0" w:color="auto"/>
                    <w:right w:val="single" w:sz="4" w:space="0" w:color="auto"/>
                  </w:tcBorders>
                  <w:vAlign w:val="bottom"/>
                </w:tcPr>
                <w:p w14:paraId="70CD2BBF" w14:textId="13801298"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500.00</w:t>
                  </w:r>
                </w:p>
              </w:tc>
            </w:tr>
            <w:tr w:rsidR="009E79EC" w:rsidRPr="000E3618" w14:paraId="78CAD1EF" w14:textId="77777777" w:rsidTr="00340B9E">
              <w:tc>
                <w:tcPr>
                  <w:tcW w:w="1379" w:type="dxa"/>
                </w:tcPr>
                <w:p w14:paraId="426D7E29" w14:textId="3355FC9B" w:rsidR="009E79EC" w:rsidRPr="009E79EC" w:rsidRDefault="009E79EC" w:rsidP="009E79EC">
                  <w:pPr>
                    <w:rPr>
                      <w:rFonts w:ascii="Verdana" w:hAnsi="Verdana" w:cs="Utsaah"/>
                      <w:sz w:val="20"/>
                      <w:szCs w:val="20"/>
                    </w:rPr>
                  </w:pPr>
                  <w:r w:rsidRPr="009E79EC">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vAlign w:val="bottom"/>
                </w:tcPr>
                <w:p w14:paraId="7D8DCE3F" w14:textId="04C8974F" w:rsidR="009E79EC" w:rsidRPr="009E79EC" w:rsidRDefault="009E79EC" w:rsidP="009E79EC">
                  <w:pPr>
                    <w:rPr>
                      <w:rFonts w:ascii="Verdana" w:hAnsi="Verdana" w:cs="Utsaah"/>
                      <w:sz w:val="20"/>
                      <w:szCs w:val="20"/>
                    </w:rPr>
                  </w:pPr>
                  <w:r w:rsidRPr="009E79EC">
                    <w:rPr>
                      <w:rFonts w:ascii="Verdana" w:hAnsi="Verdana" w:cs="Utsaah"/>
                      <w:sz w:val="20"/>
                      <w:szCs w:val="20"/>
                    </w:rPr>
                    <w:t xml:space="preserve">Instant Ink </w:t>
                  </w:r>
                </w:p>
              </w:tc>
              <w:tc>
                <w:tcPr>
                  <w:tcW w:w="3845" w:type="dxa"/>
                  <w:tcBorders>
                    <w:top w:val="single" w:sz="4" w:space="0" w:color="auto"/>
                    <w:left w:val="single" w:sz="4" w:space="0" w:color="auto"/>
                    <w:bottom w:val="single" w:sz="4" w:space="0" w:color="auto"/>
                    <w:right w:val="single" w:sz="4" w:space="0" w:color="auto"/>
                  </w:tcBorders>
                  <w:vAlign w:val="bottom"/>
                </w:tcPr>
                <w:p w14:paraId="442E418B" w14:textId="1E6172BD"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 xml:space="preserve">Jan – Sept </w:t>
                  </w:r>
                </w:p>
              </w:tc>
              <w:tc>
                <w:tcPr>
                  <w:tcW w:w="1351" w:type="dxa"/>
                  <w:tcBorders>
                    <w:top w:val="single" w:sz="4" w:space="0" w:color="auto"/>
                    <w:left w:val="single" w:sz="4" w:space="0" w:color="auto"/>
                    <w:bottom w:val="single" w:sz="4" w:space="0" w:color="auto"/>
                    <w:right w:val="single" w:sz="4" w:space="0" w:color="auto"/>
                  </w:tcBorders>
                  <w:vAlign w:val="bottom"/>
                </w:tcPr>
                <w:p w14:paraId="3D9558AC" w14:textId="1B7B899D"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101.15</w:t>
                  </w:r>
                </w:p>
              </w:tc>
              <w:tc>
                <w:tcPr>
                  <w:tcW w:w="1250" w:type="dxa"/>
                  <w:tcBorders>
                    <w:top w:val="single" w:sz="4" w:space="0" w:color="auto"/>
                    <w:left w:val="single" w:sz="4" w:space="0" w:color="auto"/>
                    <w:bottom w:val="single" w:sz="4" w:space="0" w:color="auto"/>
                    <w:right w:val="single" w:sz="4" w:space="0" w:color="auto"/>
                  </w:tcBorders>
                  <w:vAlign w:val="bottom"/>
                </w:tcPr>
                <w:p w14:paraId="25779CE5" w14:textId="6D5B146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121.40</w:t>
                  </w:r>
                </w:p>
              </w:tc>
            </w:tr>
            <w:tr w:rsidR="009E79EC" w:rsidRPr="000E3618" w14:paraId="393F2C43" w14:textId="77777777" w:rsidTr="00340B9E">
              <w:tc>
                <w:tcPr>
                  <w:tcW w:w="1379" w:type="dxa"/>
                </w:tcPr>
                <w:p w14:paraId="17E4A860" w14:textId="5A2B122E" w:rsidR="009E79EC" w:rsidRPr="009E79EC" w:rsidRDefault="009E79EC" w:rsidP="009E79EC">
                  <w:pPr>
                    <w:rPr>
                      <w:rFonts w:ascii="Verdana" w:hAnsi="Verdana" w:cs="Utsaah"/>
                      <w:sz w:val="20"/>
                      <w:szCs w:val="20"/>
                    </w:rPr>
                  </w:pPr>
                  <w:bookmarkStart w:id="5" w:name="_Hlk7872215"/>
                  <w:bookmarkEnd w:id="4"/>
                  <w:r w:rsidRPr="009E79EC">
                    <w:rPr>
                      <w:rFonts w:ascii="Verdana" w:hAnsi="Verdana" w:cs="Utsaah"/>
                      <w:sz w:val="20"/>
                      <w:szCs w:val="20"/>
                    </w:rPr>
                    <w:t>DD</w:t>
                  </w:r>
                </w:p>
              </w:tc>
              <w:tc>
                <w:tcPr>
                  <w:tcW w:w="2256" w:type="dxa"/>
                </w:tcPr>
                <w:p w14:paraId="3A1C29BE" w14:textId="4165494D" w:rsidR="009E79EC" w:rsidRPr="009E79EC" w:rsidRDefault="009E79EC" w:rsidP="009E79EC">
                  <w:pPr>
                    <w:rPr>
                      <w:rFonts w:ascii="Verdana" w:hAnsi="Verdana" w:cs="Utsaah"/>
                      <w:sz w:val="20"/>
                      <w:szCs w:val="20"/>
                    </w:rPr>
                  </w:pPr>
                  <w:r w:rsidRPr="009E79EC">
                    <w:rPr>
                      <w:rFonts w:ascii="Verdana" w:hAnsi="Verdana" w:cs="Utsaah"/>
                      <w:sz w:val="20"/>
                      <w:szCs w:val="20"/>
                    </w:rPr>
                    <w:t>DDC</w:t>
                  </w:r>
                </w:p>
              </w:tc>
              <w:tc>
                <w:tcPr>
                  <w:tcW w:w="3845" w:type="dxa"/>
                </w:tcPr>
                <w:p w14:paraId="657A20B5" w14:textId="65B9D999"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Lease of children’s play area</w:t>
                  </w:r>
                </w:p>
              </w:tc>
              <w:tc>
                <w:tcPr>
                  <w:tcW w:w="1351" w:type="dxa"/>
                </w:tcPr>
                <w:p w14:paraId="1945B2EC" w14:textId="25DDBF7D"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60.00</w:t>
                  </w:r>
                </w:p>
              </w:tc>
              <w:tc>
                <w:tcPr>
                  <w:tcW w:w="1250" w:type="dxa"/>
                </w:tcPr>
                <w:p w14:paraId="21EDC22E" w14:textId="4707F062"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60.00</w:t>
                  </w:r>
                </w:p>
              </w:tc>
            </w:tr>
            <w:bookmarkEnd w:id="5"/>
            <w:tr w:rsidR="009E79EC" w:rsidRPr="000E3618" w14:paraId="04EAE48F" w14:textId="77777777" w:rsidTr="00340B9E">
              <w:trPr>
                <w:trHeight w:val="284"/>
              </w:trPr>
              <w:tc>
                <w:tcPr>
                  <w:tcW w:w="1379" w:type="dxa"/>
                </w:tcPr>
                <w:p w14:paraId="4791E01B" w14:textId="169DAE81" w:rsidR="009E79EC" w:rsidRPr="009E79EC" w:rsidRDefault="009E79EC" w:rsidP="009E79EC">
                  <w:pPr>
                    <w:rPr>
                      <w:rFonts w:ascii="Verdana" w:hAnsi="Verdana" w:cs="Utsaah"/>
                      <w:sz w:val="20"/>
                      <w:szCs w:val="20"/>
                    </w:rPr>
                  </w:pPr>
                  <w:r w:rsidRPr="009E79EC">
                    <w:rPr>
                      <w:rFonts w:ascii="Verdana" w:hAnsi="Verdana" w:cs="Utsaah"/>
                      <w:sz w:val="20"/>
                      <w:szCs w:val="20"/>
                    </w:rPr>
                    <w:t>BACS</w:t>
                  </w:r>
                </w:p>
              </w:tc>
              <w:tc>
                <w:tcPr>
                  <w:tcW w:w="2256" w:type="dxa"/>
                </w:tcPr>
                <w:p w14:paraId="424F3683" w14:textId="3A3C489B" w:rsidR="009E79EC" w:rsidRPr="009E79EC" w:rsidRDefault="009E79EC" w:rsidP="009E79EC">
                  <w:pPr>
                    <w:rPr>
                      <w:rFonts w:ascii="Verdana" w:hAnsi="Verdana" w:cs="Utsaah"/>
                      <w:sz w:val="20"/>
                      <w:szCs w:val="20"/>
                    </w:rPr>
                  </w:pPr>
                  <w:r w:rsidRPr="009E79EC">
                    <w:rPr>
                      <w:rFonts w:ascii="Verdana" w:hAnsi="Verdana" w:cs="Utsaah"/>
                      <w:sz w:val="20"/>
                      <w:szCs w:val="20"/>
                    </w:rPr>
                    <w:t>JP Tree works</w:t>
                  </w:r>
                </w:p>
              </w:tc>
              <w:tc>
                <w:tcPr>
                  <w:tcW w:w="3845" w:type="dxa"/>
                </w:tcPr>
                <w:p w14:paraId="73EB1D19" w14:textId="35BA2F90"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 xml:space="preserve">Work to TPO Sycamore and Horse Chestnut tree </w:t>
                  </w:r>
                </w:p>
              </w:tc>
              <w:tc>
                <w:tcPr>
                  <w:tcW w:w="1351" w:type="dxa"/>
                </w:tcPr>
                <w:p w14:paraId="1DC83C4C" w14:textId="42BF6534"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850.00</w:t>
                  </w:r>
                </w:p>
              </w:tc>
              <w:tc>
                <w:tcPr>
                  <w:tcW w:w="1250" w:type="dxa"/>
                </w:tcPr>
                <w:p w14:paraId="25BDFEF6" w14:textId="439A5714"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850.00</w:t>
                  </w:r>
                </w:p>
              </w:tc>
            </w:tr>
            <w:tr w:rsidR="009E79EC" w:rsidRPr="000E3618" w14:paraId="2F649F59" w14:textId="77777777" w:rsidTr="00340B9E">
              <w:tc>
                <w:tcPr>
                  <w:tcW w:w="1379" w:type="dxa"/>
                </w:tcPr>
                <w:p w14:paraId="424EF679" w14:textId="130B7648" w:rsidR="009E79EC" w:rsidRPr="009E79EC" w:rsidRDefault="009E79EC" w:rsidP="009E79EC">
                  <w:pPr>
                    <w:rPr>
                      <w:rFonts w:ascii="Verdana" w:hAnsi="Verdana" w:cs="Utsaah"/>
                      <w:sz w:val="20"/>
                      <w:szCs w:val="20"/>
                    </w:rPr>
                  </w:pPr>
                  <w:r w:rsidRPr="009E79EC">
                    <w:rPr>
                      <w:rFonts w:ascii="Verdana" w:hAnsi="Verdana" w:cs="Utsaah"/>
                      <w:sz w:val="20"/>
                      <w:szCs w:val="20"/>
                    </w:rPr>
                    <w:t>BACS</w:t>
                  </w:r>
                </w:p>
              </w:tc>
              <w:tc>
                <w:tcPr>
                  <w:tcW w:w="2256" w:type="dxa"/>
                </w:tcPr>
                <w:p w14:paraId="6A526675" w14:textId="39C55DBB" w:rsidR="009E79EC" w:rsidRPr="009E79EC" w:rsidRDefault="009E79EC" w:rsidP="009E79EC">
                  <w:pPr>
                    <w:rPr>
                      <w:rFonts w:ascii="Verdana" w:hAnsi="Verdana" w:cs="Utsaah"/>
                      <w:sz w:val="20"/>
                      <w:szCs w:val="20"/>
                    </w:rPr>
                  </w:pPr>
                  <w:r w:rsidRPr="009E79EC">
                    <w:rPr>
                      <w:rFonts w:ascii="Verdana" w:hAnsi="Verdana" w:cs="Utsaah"/>
                      <w:sz w:val="20"/>
                      <w:szCs w:val="20"/>
                    </w:rPr>
                    <w:t>Burley Baskets</w:t>
                  </w:r>
                </w:p>
              </w:tc>
              <w:tc>
                <w:tcPr>
                  <w:tcW w:w="3845" w:type="dxa"/>
                </w:tcPr>
                <w:p w14:paraId="763182EC" w14:textId="63A9A3E7"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Hanging baskets</w:t>
                  </w:r>
                </w:p>
              </w:tc>
              <w:tc>
                <w:tcPr>
                  <w:tcW w:w="1351" w:type="dxa"/>
                </w:tcPr>
                <w:p w14:paraId="64789191" w14:textId="7E01AE01"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2338.00</w:t>
                  </w:r>
                </w:p>
              </w:tc>
              <w:tc>
                <w:tcPr>
                  <w:tcW w:w="1250" w:type="dxa"/>
                </w:tcPr>
                <w:p w14:paraId="00754F02" w14:textId="217D5B72"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2805.60</w:t>
                  </w:r>
                </w:p>
              </w:tc>
            </w:tr>
            <w:tr w:rsidR="009E79EC" w:rsidRPr="000E3618" w14:paraId="5423AE5D" w14:textId="77777777" w:rsidTr="00340B9E">
              <w:tc>
                <w:tcPr>
                  <w:tcW w:w="1379" w:type="dxa"/>
                </w:tcPr>
                <w:p w14:paraId="4241E5D6" w14:textId="6129DA49" w:rsidR="009E79EC" w:rsidRPr="009E79EC" w:rsidRDefault="009E79EC" w:rsidP="009E79EC">
                  <w:pPr>
                    <w:rPr>
                      <w:rFonts w:ascii="Verdana" w:hAnsi="Verdana" w:cs="Utsaah"/>
                      <w:sz w:val="20"/>
                      <w:szCs w:val="20"/>
                    </w:rPr>
                  </w:pPr>
                  <w:r w:rsidRPr="009E79EC">
                    <w:rPr>
                      <w:rFonts w:ascii="Verdana" w:hAnsi="Verdana" w:cs="Utsaah"/>
                      <w:sz w:val="20"/>
                      <w:szCs w:val="20"/>
                    </w:rPr>
                    <w:t>BACS</w:t>
                  </w:r>
                </w:p>
              </w:tc>
              <w:tc>
                <w:tcPr>
                  <w:tcW w:w="2256" w:type="dxa"/>
                </w:tcPr>
                <w:p w14:paraId="751B132D" w14:textId="1DA8135D" w:rsidR="009E79EC" w:rsidRPr="009E79EC" w:rsidRDefault="009E79EC" w:rsidP="009E79EC">
                  <w:pPr>
                    <w:rPr>
                      <w:rFonts w:ascii="Verdana" w:hAnsi="Verdana" w:cs="Utsaah"/>
                      <w:sz w:val="20"/>
                      <w:szCs w:val="20"/>
                    </w:rPr>
                  </w:pPr>
                  <w:r w:rsidRPr="009E79EC">
                    <w:rPr>
                      <w:rFonts w:ascii="Verdana" w:hAnsi="Verdana" w:cs="Utsaah"/>
                      <w:sz w:val="20"/>
                      <w:szCs w:val="20"/>
                    </w:rPr>
                    <w:t xml:space="preserve">Post Office </w:t>
                  </w:r>
                </w:p>
              </w:tc>
              <w:tc>
                <w:tcPr>
                  <w:tcW w:w="3845" w:type="dxa"/>
                </w:tcPr>
                <w:p w14:paraId="2ABB91FF" w14:textId="53FB9F64"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 xml:space="preserve">Postage </w:t>
                  </w:r>
                </w:p>
              </w:tc>
              <w:tc>
                <w:tcPr>
                  <w:tcW w:w="1351" w:type="dxa"/>
                </w:tcPr>
                <w:p w14:paraId="78DCA5CC" w14:textId="771E998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7.89</w:t>
                  </w:r>
                </w:p>
              </w:tc>
              <w:tc>
                <w:tcPr>
                  <w:tcW w:w="1250" w:type="dxa"/>
                </w:tcPr>
                <w:p w14:paraId="43D16BDC" w14:textId="6BF537A5"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7.89</w:t>
                  </w:r>
                </w:p>
              </w:tc>
            </w:tr>
            <w:tr w:rsidR="009E79EC" w:rsidRPr="000E3618" w14:paraId="3CF1068D" w14:textId="77777777" w:rsidTr="00340B9E">
              <w:tc>
                <w:tcPr>
                  <w:tcW w:w="1379" w:type="dxa"/>
                </w:tcPr>
                <w:p w14:paraId="77E4FEA6" w14:textId="3964A02A" w:rsidR="009E79EC" w:rsidRPr="009E79EC" w:rsidRDefault="009E79EC" w:rsidP="009E79EC">
                  <w:pPr>
                    <w:rPr>
                      <w:rFonts w:ascii="Verdana" w:hAnsi="Verdana" w:cs="Utsaah"/>
                      <w:sz w:val="20"/>
                      <w:szCs w:val="20"/>
                    </w:rPr>
                  </w:pPr>
                  <w:r w:rsidRPr="009E79EC">
                    <w:rPr>
                      <w:rFonts w:ascii="Verdana" w:hAnsi="Verdana" w:cs="Utsaah"/>
                      <w:sz w:val="20"/>
                      <w:szCs w:val="20"/>
                    </w:rPr>
                    <w:t>001915</w:t>
                  </w:r>
                </w:p>
              </w:tc>
              <w:tc>
                <w:tcPr>
                  <w:tcW w:w="2256" w:type="dxa"/>
                </w:tcPr>
                <w:p w14:paraId="270A107B" w14:textId="64614266" w:rsidR="009E79EC" w:rsidRPr="009E79EC" w:rsidRDefault="009E79EC" w:rsidP="009E79EC">
                  <w:pPr>
                    <w:rPr>
                      <w:rFonts w:ascii="Verdana" w:hAnsi="Verdana" w:cs="Utsaah"/>
                      <w:sz w:val="20"/>
                      <w:szCs w:val="20"/>
                    </w:rPr>
                  </w:pPr>
                  <w:r w:rsidRPr="009E79EC">
                    <w:rPr>
                      <w:rFonts w:ascii="Verdana" w:hAnsi="Verdana" w:cs="Utsaah"/>
                      <w:sz w:val="20"/>
                      <w:szCs w:val="20"/>
                    </w:rPr>
                    <w:t>Tansley Barn</w:t>
                  </w:r>
                </w:p>
              </w:tc>
              <w:tc>
                <w:tcPr>
                  <w:tcW w:w="3845" w:type="dxa"/>
                </w:tcPr>
                <w:p w14:paraId="482700FF" w14:textId="023D266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Planter Sally Mason</w:t>
                  </w:r>
                </w:p>
              </w:tc>
              <w:tc>
                <w:tcPr>
                  <w:tcW w:w="1351" w:type="dxa"/>
                </w:tcPr>
                <w:p w14:paraId="1B5E06F6" w14:textId="7EF75E6F"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12.78</w:t>
                  </w:r>
                </w:p>
              </w:tc>
              <w:tc>
                <w:tcPr>
                  <w:tcW w:w="1250" w:type="dxa"/>
                </w:tcPr>
                <w:p w14:paraId="013DDA6C" w14:textId="72EED5CA"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12.78</w:t>
                  </w:r>
                </w:p>
              </w:tc>
            </w:tr>
            <w:tr w:rsidR="009E79EC" w:rsidRPr="000E3618" w14:paraId="628EC848" w14:textId="77777777" w:rsidTr="00340B9E">
              <w:tc>
                <w:tcPr>
                  <w:tcW w:w="1379" w:type="dxa"/>
                </w:tcPr>
                <w:p w14:paraId="0595143D" w14:textId="4F8C94E7" w:rsidR="009E79EC" w:rsidRPr="009E79EC" w:rsidRDefault="009E79EC" w:rsidP="009E79EC">
                  <w:pPr>
                    <w:rPr>
                      <w:rFonts w:ascii="Verdana" w:hAnsi="Verdana" w:cs="Utsaah"/>
                      <w:sz w:val="20"/>
                      <w:szCs w:val="20"/>
                    </w:rPr>
                  </w:pPr>
                  <w:r w:rsidRPr="009E79EC">
                    <w:rPr>
                      <w:rFonts w:ascii="Verdana" w:hAnsi="Verdana" w:cs="Utsaah"/>
                      <w:sz w:val="20"/>
                      <w:szCs w:val="20"/>
                    </w:rPr>
                    <w:t>BACS</w:t>
                  </w:r>
                </w:p>
              </w:tc>
              <w:tc>
                <w:tcPr>
                  <w:tcW w:w="2256" w:type="dxa"/>
                </w:tcPr>
                <w:p w14:paraId="43360BE7" w14:textId="5F3938C2" w:rsidR="009E79EC" w:rsidRPr="009E79EC" w:rsidRDefault="009E79EC" w:rsidP="009E79EC">
                  <w:pPr>
                    <w:rPr>
                      <w:rFonts w:ascii="Verdana" w:hAnsi="Verdana" w:cs="Utsaah"/>
                      <w:sz w:val="20"/>
                      <w:szCs w:val="20"/>
                    </w:rPr>
                  </w:pPr>
                  <w:r w:rsidRPr="009E79EC">
                    <w:rPr>
                      <w:rFonts w:ascii="Verdana" w:hAnsi="Verdana" w:cs="Utsaah"/>
                      <w:sz w:val="20"/>
                      <w:szCs w:val="20"/>
                    </w:rPr>
                    <w:t>Timberfella</w:t>
                  </w:r>
                </w:p>
              </w:tc>
              <w:tc>
                <w:tcPr>
                  <w:tcW w:w="3845" w:type="dxa"/>
                </w:tcPr>
                <w:p w14:paraId="0B73690C" w14:textId="31435853"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Invoice 362</w:t>
                  </w:r>
                </w:p>
              </w:tc>
              <w:tc>
                <w:tcPr>
                  <w:tcW w:w="1351" w:type="dxa"/>
                </w:tcPr>
                <w:p w14:paraId="6591B9D0" w14:textId="7FA02690"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700.00</w:t>
                  </w:r>
                </w:p>
              </w:tc>
              <w:tc>
                <w:tcPr>
                  <w:tcW w:w="1250" w:type="dxa"/>
                </w:tcPr>
                <w:p w14:paraId="22925334" w14:textId="3DF46E47" w:rsidR="009E79EC" w:rsidRPr="009E79EC" w:rsidRDefault="009E79EC" w:rsidP="009E79EC">
                  <w:pPr>
                    <w:pStyle w:val="ListParagraph"/>
                    <w:ind w:left="0"/>
                    <w:rPr>
                      <w:rFonts w:ascii="Verdana" w:hAnsi="Verdana" w:cs="Utsaah"/>
                      <w:sz w:val="20"/>
                      <w:szCs w:val="20"/>
                    </w:rPr>
                  </w:pPr>
                  <w:r w:rsidRPr="009E79EC">
                    <w:rPr>
                      <w:rFonts w:ascii="Verdana" w:hAnsi="Verdana" w:cs="Utsaah"/>
                      <w:sz w:val="20"/>
                      <w:szCs w:val="20"/>
                    </w:rPr>
                    <w:t>700.00</w:t>
                  </w:r>
                </w:p>
              </w:tc>
            </w:tr>
            <w:tr w:rsidR="009E79EC" w:rsidRPr="000E3618" w14:paraId="6C462A2E" w14:textId="77777777" w:rsidTr="00340B9E">
              <w:tc>
                <w:tcPr>
                  <w:tcW w:w="1379" w:type="dxa"/>
                </w:tcPr>
                <w:p w14:paraId="1AA65C8F" w14:textId="77777777" w:rsidR="009E79EC" w:rsidRPr="000E3618" w:rsidRDefault="009E79EC" w:rsidP="009E79EC">
                  <w:pPr>
                    <w:rPr>
                      <w:rFonts w:ascii="Verdana" w:hAnsi="Verdana" w:cs="Utsaah"/>
                      <w:sz w:val="20"/>
                      <w:szCs w:val="20"/>
                    </w:rPr>
                  </w:pPr>
                </w:p>
              </w:tc>
              <w:tc>
                <w:tcPr>
                  <w:tcW w:w="2256" w:type="dxa"/>
                </w:tcPr>
                <w:p w14:paraId="7B398AB9" w14:textId="77777777" w:rsidR="009E79EC" w:rsidRPr="000E3618" w:rsidRDefault="009E79EC" w:rsidP="009E79EC">
                  <w:pPr>
                    <w:rPr>
                      <w:rFonts w:ascii="Verdana" w:hAnsi="Verdana" w:cs="Utsaah"/>
                      <w:sz w:val="20"/>
                      <w:szCs w:val="20"/>
                    </w:rPr>
                  </w:pPr>
                </w:p>
              </w:tc>
              <w:tc>
                <w:tcPr>
                  <w:tcW w:w="3845" w:type="dxa"/>
                </w:tcPr>
                <w:p w14:paraId="698BE4EC" w14:textId="77777777" w:rsidR="009E79EC" w:rsidRPr="000E3618" w:rsidRDefault="009E79EC" w:rsidP="009E79EC">
                  <w:pPr>
                    <w:pStyle w:val="ListParagraph"/>
                    <w:ind w:left="0"/>
                    <w:rPr>
                      <w:rFonts w:ascii="Verdana" w:hAnsi="Verdana" w:cs="Utsaah"/>
                      <w:sz w:val="20"/>
                      <w:szCs w:val="20"/>
                    </w:rPr>
                  </w:pPr>
                </w:p>
              </w:tc>
              <w:tc>
                <w:tcPr>
                  <w:tcW w:w="1351" w:type="dxa"/>
                </w:tcPr>
                <w:p w14:paraId="36DA2C8B" w14:textId="77777777" w:rsidR="009E79EC" w:rsidRPr="000E3618" w:rsidRDefault="009E79EC" w:rsidP="009E79EC">
                  <w:pPr>
                    <w:pStyle w:val="ListParagraph"/>
                    <w:ind w:left="0"/>
                    <w:rPr>
                      <w:rFonts w:ascii="Verdana" w:hAnsi="Verdana" w:cs="Utsaah"/>
                      <w:sz w:val="20"/>
                      <w:szCs w:val="20"/>
                    </w:rPr>
                  </w:pPr>
                </w:p>
              </w:tc>
              <w:tc>
                <w:tcPr>
                  <w:tcW w:w="1250" w:type="dxa"/>
                </w:tcPr>
                <w:p w14:paraId="6AEB9F2B" w14:textId="77777777" w:rsidR="009E79EC" w:rsidRPr="000E3618" w:rsidRDefault="009E79EC" w:rsidP="009E79EC">
                  <w:pPr>
                    <w:pStyle w:val="ListParagraph"/>
                    <w:ind w:left="0"/>
                    <w:rPr>
                      <w:rFonts w:ascii="Verdana" w:hAnsi="Verdana" w:cs="Utsaah"/>
                      <w:sz w:val="20"/>
                      <w:szCs w:val="20"/>
                    </w:rPr>
                  </w:pPr>
                </w:p>
              </w:tc>
            </w:tr>
            <w:tr w:rsidR="009E79EC" w:rsidRPr="000E3618" w14:paraId="68BD2531" w14:textId="77777777" w:rsidTr="00340B9E">
              <w:tc>
                <w:tcPr>
                  <w:tcW w:w="1379" w:type="dxa"/>
                </w:tcPr>
                <w:p w14:paraId="5ACD26C3" w14:textId="77777777" w:rsidR="009E79EC" w:rsidRPr="000E3618" w:rsidRDefault="009E79EC" w:rsidP="009E79EC">
                  <w:pPr>
                    <w:rPr>
                      <w:rFonts w:ascii="Verdana" w:hAnsi="Verdana" w:cs="Utsaah"/>
                      <w:sz w:val="20"/>
                      <w:szCs w:val="20"/>
                    </w:rPr>
                  </w:pPr>
                </w:p>
              </w:tc>
              <w:tc>
                <w:tcPr>
                  <w:tcW w:w="2256" w:type="dxa"/>
                </w:tcPr>
                <w:p w14:paraId="0B54F104" w14:textId="77777777" w:rsidR="009E79EC" w:rsidRPr="000E3618" w:rsidRDefault="009E79EC" w:rsidP="009E79EC">
                  <w:pPr>
                    <w:rPr>
                      <w:rFonts w:ascii="Verdana" w:hAnsi="Verdana" w:cs="Utsaah"/>
                      <w:sz w:val="20"/>
                      <w:szCs w:val="20"/>
                    </w:rPr>
                  </w:pPr>
                </w:p>
              </w:tc>
              <w:tc>
                <w:tcPr>
                  <w:tcW w:w="3845" w:type="dxa"/>
                </w:tcPr>
                <w:p w14:paraId="54AEE8B0" w14:textId="77777777" w:rsidR="009E79EC" w:rsidRPr="000E3618" w:rsidRDefault="009E79EC" w:rsidP="009E79EC">
                  <w:pPr>
                    <w:pStyle w:val="ListParagraph"/>
                    <w:ind w:left="0"/>
                    <w:rPr>
                      <w:rFonts w:ascii="Verdana" w:hAnsi="Verdana" w:cs="Utsaah"/>
                      <w:sz w:val="20"/>
                      <w:szCs w:val="20"/>
                    </w:rPr>
                  </w:pPr>
                </w:p>
              </w:tc>
              <w:tc>
                <w:tcPr>
                  <w:tcW w:w="1351" w:type="dxa"/>
                </w:tcPr>
                <w:p w14:paraId="552197A8" w14:textId="77777777" w:rsidR="009E79EC" w:rsidRPr="000E3618" w:rsidRDefault="009E79EC" w:rsidP="009E79EC">
                  <w:pPr>
                    <w:pStyle w:val="ListParagraph"/>
                    <w:ind w:left="0"/>
                    <w:rPr>
                      <w:rFonts w:ascii="Verdana" w:hAnsi="Verdana" w:cs="Utsaah"/>
                      <w:sz w:val="20"/>
                      <w:szCs w:val="20"/>
                    </w:rPr>
                  </w:pPr>
                </w:p>
              </w:tc>
              <w:tc>
                <w:tcPr>
                  <w:tcW w:w="1250" w:type="dxa"/>
                </w:tcPr>
                <w:p w14:paraId="04C3DB35" w14:textId="77777777" w:rsidR="009E79EC" w:rsidRPr="000E3618" w:rsidRDefault="009E79EC" w:rsidP="009E79EC">
                  <w:pPr>
                    <w:pStyle w:val="ListParagraph"/>
                    <w:ind w:left="0"/>
                    <w:rPr>
                      <w:rFonts w:ascii="Verdana" w:hAnsi="Verdana" w:cs="Utsaah"/>
                      <w:sz w:val="20"/>
                      <w:szCs w:val="20"/>
                    </w:rPr>
                  </w:pPr>
                </w:p>
              </w:tc>
            </w:tr>
          </w:tbl>
          <w:p w14:paraId="47C32D07" w14:textId="32C1A60F" w:rsidR="000E3618" w:rsidRPr="000E3618" w:rsidRDefault="000E3618" w:rsidP="000E3618">
            <w:pPr>
              <w:overflowPunct w:val="0"/>
              <w:autoSpaceDE w:val="0"/>
              <w:autoSpaceDN w:val="0"/>
              <w:adjustRightInd w:val="0"/>
              <w:textAlignment w:val="baseline"/>
              <w:rPr>
                <w:rFonts w:ascii="Verdana" w:hAnsi="Verdana" w:cs="Utsaah"/>
                <w:sz w:val="20"/>
                <w:szCs w:val="20"/>
              </w:rPr>
            </w:pPr>
          </w:p>
        </w:tc>
      </w:tr>
      <w:tr w:rsidR="000E3618" w:rsidRPr="004C29E0" w14:paraId="4381AE51" w14:textId="77777777" w:rsidTr="00C21D88">
        <w:trPr>
          <w:trHeight w:val="191"/>
        </w:trPr>
        <w:tc>
          <w:tcPr>
            <w:tcW w:w="10790" w:type="dxa"/>
          </w:tcPr>
          <w:p w14:paraId="6FBBFAE8" w14:textId="77777777" w:rsidR="000E3618" w:rsidRDefault="000E3618" w:rsidP="000E3618">
            <w:pPr>
              <w:shd w:val="clear" w:color="auto" w:fill="FFFFFF" w:themeFill="background1"/>
              <w:rPr>
                <w:rFonts w:ascii="Verdana" w:hAnsi="Verdana" w:cs="Arial"/>
                <w:b/>
                <w:sz w:val="24"/>
                <w:szCs w:val="24"/>
              </w:rPr>
            </w:pPr>
          </w:p>
          <w:p w14:paraId="19958EEB" w14:textId="77777777" w:rsidR="000E3618" w:rsidRPr="00804A7E" w:rsidRDefault="000E3618" w:rsidP="000E3618">
            <w:pPr>
              <w:shd w:val="clear" w:color="auto" w:fill="FFFFFF" w:themeFill="background1"/>
              <w:rPr>
                <w:rFonts w:ascii="Verdana" w:hAnsi="Verdana" w:cs="Arial"/>
                <w:bCs/>
              </w:rPr>
            </w:pPr>
          </w:p>
          <w:p w14:paraId="199891EF" w14:textId="77777777" w:rsidR="000E3618" w:rsidRPr="000E3618" w:rsidRDefault="000E3618" w:rsidP="000E3618">
            <w:pPr>
              <w:spacing w:before="100" w:beforeAutospacing="1" w:after="100" w:afterAutospacing="1"/>
              <w:contextualSpacing/>
              <w:rPr>
                <w:rFonts w:ascii="Verdana" w:hAnsi="Verdana" w:cs="Utsaah"/>
                <w:b/>
                <w:sz w:val="20"/>
                <w:szCs w:val="20"/>
              </w:rPr>
            </w:pPr>
            <w:r w:rsidRPr="000E3618">
              <w:rPr>
                <w:rFonts w:ascii="Verdana" w:hAnsi="Verdana" w:cs="Utsaah"/>
                <w:b/>
                <w:sz w:val="20"/>
                <w:szCs w:val="20"/>
              </w:rPr>
              <w:t xml:space="preserve">Income </w:t>
            </w:r>
          </w:p>
          <w:p w14:paraId="0D233905" w14:textId="77777777" w:rsidR="000E3618" w:rsidRPr="000E3618" w:rsidRDefault="000E3618" w:rsidP="000E3618">
            <w:pPr>
              <w:spacing w:before="100" w:beforeAutospacing="1" w:after="100" w:afterAutospacing="1"/>
              <w:ind w:left="360"/>
              <w:contextualSpacing/>
              <w:rPr>
                <w:rFonts w:ascii="Verdana" w:hAnsi="Verdana" w:cs="Utsaah"/>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0E3618" w:rsidRPr="000E3618" w14:paraId="35BC3092" w14:textId="77777777" w:rsidTr="00340B9E">
              <w:trPr>
                <w:trHeight w:val="218"/>
              </w:trPr>
              <w:tc>
                <w:tcPr>
                  <w:tcW w:w="3303" w:type="dxa"/>
                </w:tcPr>
                <w:p w14:paraId="1B4F3B54"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Supplier</w:t>
                  </w:r>
                </w:p>
              </w:tc>
              <w:tc>
                <w:tcPr>
                  <w:tcW w:w="3331" w:type="dxa"/>
                </w:tcPr>
                <w:p w14:paraId="49A3B612"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Description</w:t>
                  </w:r>
                </w:p>
              </w:tc>
              <w:tc>
                <w:tcPr>
                  <w:tcW w:w="3276" w:type="dxa"/>
                </w:tcPr>
                <w:p w14:paraId="288C9EFE"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Value</w:t>
                  </w:r>
                </w:p>
              </w:tc>
            </w:tr>
            <w:tr w:rsidR="000E3618" w:rsidRPr="000E3618" w14:paraId="26EB3307" w14:textId="77777777" w:rsidTr="00340B9E">
              <w:trPr>
                <w:trHeight w:val="218"/>
              </w:trPr>
              <w:tc>
                <w:tcPr>
                  <w:tcW w:w="3303" w:type="dxa"/>
                </w:tcPr>
                <w:p w14:paraId="0FA010A8" w14:textId="0430F0D5"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tcPr>
                <w:p w14:paraId="0AABB8AE" w14:textId="41D785B3"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tcPr>
                <w:p w14:paraId="78D88ECC" w14:textId="090938DF" w:rsidR="000E3618" w:rsidRPr="000E3618" w:rsidRDefault="000E3618" w:rsidP="000E3618">
                  <w:pPr>
                    <w:spacing w:before="100" w:beforeAutospacing="1" w:after="100" w:afterAutospacing="1"/>
                    <w:contextualSpacing/>
                    <w:rPr>
                      <w:rFonts w:ascii="Verdana" w:hAnsi="Verdana" w:cs="Utsaah"/>
                      <w:bCs/>
                      <w:sz w:val="20"/>
                      <w:szCs w:val="20"/>
                    </w:rPr>
                  </w:pPr>
                </w:p>
              </w:tc>
            </w:tr>
          </w:tbl>
          <w:p w14:paraId="521DD798" w14:textId="77777777" w:rsidR="000E3618" w:rsidRPr="000E3618" w:rsidRDefault="000E3618" w:rsidP="000E3618">
            <w:pPr>
              <w:rPr>
                <w:rFonts w:ascii="Verdana" w:hAnsi="Verdana" w:cs="Utsaah"/>
                <w:b/>
                <w:sz w:val="20"/>
                <w:szCs w:val="20"/>
              </w:rPr>
            </w:pPr>
            <w:r w:rsidRPr="000E3618">
              <w:rPr>
                <w:rFonts w:ascii="Verdana" w:hAnsi="Verdana" w:cs="Utsaah"/>
                <w:b/>
                <w:sz w:val="20"/>
                <w:szCs w:val="20"/>
              </w:rPr>
              <w:t xml:space="preserve"> </w:t>
            </w:r>
          </w:p>
          <w:p w14:paraId="5DE4CBB7" w14:textId="77777777" w:rsidR="000E3618" w:rsidRPr="000E3618" w:rsidRDefault="000E3618" w:rsidP="000E3618">
            <w:pPr>
              <w:rPr>
                <w:rFonts w:ascii="Verdana" w:hAnsi="Verdana" w:cs="Utsaah"/>
                <w:b/>
                <w:sz w:val="20"/>
                <w:szCs w:val="20"/>
              </w:rPr>
            </w:pPr>
          </w:p>
          <w:p w14:paraId="2D682218" w14:textId="7AEC6396" w:rsidR="000E3618" w:rsidRPr="000E3618" w:rsidRDefault="000E3618" w:rsidP="000E3618">
            <w:pPr>
              <w:numPr>
                <w:ilvl w:val="0"/>
                <w:numId w:val="9"/>
              </w:numPr>
              <w:ind w:left="1080"/>
              <w:contextualSpacing/>
              <w:rPr>
                <w:rFonts w:ascii="Verdana" w:hAnsi="Verdana" w:cs="Utsaah"/>
                <w:color w:val="000000" w:themeColor="text1"/>
                <w:sz w:val="20"/>
                <w:szCs w:val="20"/>
              </w:rPr>
            </w:pPr>
            <w:r w:rsidRPr="000E3618">
              <w:rPr>
                <w:rFonts w:ascii="Verdana" w:hAnsi="Verdana" w:cs="Utsaah"/>
                <w:color w:val="000000" w:themeColor="text1"/>
                <w:sz w:val="20"/>
                <w:szCs w:val="20"/>
              </w:rPr>
              <w:t xml:space="preserve">Bank reconciliation for period ending </w:t>
            </w:r>
            <w:r w:rsidR="00667E12">
              <w:rPr>
                <w:rFonts w:ascii="Verdana" w:hAnsi="Verdana" w:cs="Utsaah"/>
                <w:color w:val="000000" w:themeColor="text1"/>
                <w:sz w:val="20"/>
                <w:szCs w:val="20"/>
              </w:rPr>
              <w:t>4</w:t>
            </w:r>
            <w:r w:rsidR="00667E12" w:rsidRPr="00667E12">
              <w:rPr>
                <w:rFonts w:ascii="Verdana" w:hAnsi="Verdana" w:cs="Utsaah"/>
                <w:color w:val="000000" w:themeColor="text1"/>
                <w:sz w:val="20"/>
                <w:szCs w:val="20"/>
                <w:vertAlign w:val="superscript"/>
              </w:rPr>
              <w:t>th</w:t>
            </w:r>
            <w:r w:rsidR="00667E12">
              <w:rPr>
                <w:rFonts w:ascii="Verdana" w:hAnsi="Verdana" w:cs="Utsaah"/>
                <w:color w:val="000000" w:themeColor="text1"/>
                <w:sz w:val="20"/>
                <w:szCs w:val="20"/>
              </w:rPr>
              <w:t xml:space="preserve"> July </w:t>
            </w:r>
            <w:r w:rsidRPr="000E3618">
              <w:rPr>
                <w:rFonts w:ascii="Verdana" w:hAnsi="Verdana" w:cs="Utsaah"/>
                <w:color w:val="000000" w:themeColor="text1"/>
                <w:sz w:val="20"/>
                <w:szCs w:val="20"/>
              </w:rPr>
              <w:t>2025</w:t>
            </w:r>
          </w:p>
          <w:p w14:paraId="0EF0BACE" w14:textId="4EC6D4AC" w:rsidR="000E3618" w:rsidRPr="000E3618" w:rsidRDefault="000E3618" w:rsidP="000E3618">
            <w:pPr>
              <w:numPr>
                <w:ilvl w:val="0"/>
                <w:numId w:val="9"/>
              </w:numPr>
              <w:ind w:left="1080"/>
              <w:contextualSpacing/>
              <w:rPr>
                <w:rFonts w:ascii="Verdana" w:hAnsi="Verdana" w:cs="Utsaah"/>
                <w:color w:val="000000" w:themeColor="text1"/>
                <w:sz w:val="20"/>
                <w:szCs w:val="20"/>
              </w:rPr>
            </w:pPr>
            <w:r w:rsidRPr="000E3618">
              <w:rPr>
                <w:rFonts w:ascii="Verdana" w:hAnsi="Verdana" w:cs="Utsaah"/>
                <w:color w:val="000000" w:themeColor="text1"/>
                <w:sz w:val="20"/>
                <w:szCs w:val="20"/>
              </w:rPr>
              <w:t xml:space="preserve">Budget for period ending </w:t>
            </w:r>
            <w:r w:rsidR="00667E12">
              <w:rPr>
                <w:rFonts w:ascii="Verdana" w:hAnsi="Verdana" w:cs="Utsaah"/>
                <w:color w:val="000000" w:themeColor="text1"/>
                <w:sz w:val="20"/>
                <w:szCs w:val="20"/>
              </w:rPr>
              <w:t>4</w:t>
            </w:r>
            <w:r w:rsidR="00667E12" w:rsidRPr="00667E12">
              <w:rPr>
                <w:rFonts w:ascii="Verdana" w:hAnsi="Verdana" w:cs="Utsaah"/>
                <w:color w:val="000000" w:themeColor="text1"/>
                <w:sz w:val="20"/>
                <w:szCs w:val="20"/>
                <w:vertAlign w:val="superscript"/>
              </w:rPr>
              <w:t>th</w:t>
            </w:r>
            <w:r w:rsidR="00667E12">
              <w:rPr>
                <w:rFonts w:ascii="Verdana" w:hAnsi="Verdana" w:cs="Utsaah"/>
                <w:color w:val="000000" w:themeColor="text1"/>
                <w:sz w:val="20"/>
                <w:szCs w:val="20"/>
              </w:rPr>
              <w:t xml:space="preserve"> July </w:t>
            </w:r>
            <w:r w:rsidRPr="000E3618">
              <w:rPr>
                <w:rFonts w:ascii="Verdana" w:hAnsi="Verdana" w:cs="Utsaah"/>
                <w:color w:val="000000" w:themeColor="text1"/>
                <w:sz w:val="20"/>
                <w:szCs w:val="20"/>
              </w:rPr>
              <w:t>2025</w:t>
            </w:r>
          </w:p>
          <w:p w14:paraId="443B1A45" w14:textId="77777777" w:rsidR="000E3618" w:rsidRPr="000E3618" w:rsidRDefault="000E3618" w:rsidP="000E3618">
            <w:pPr>
              <w:shd w:val="clear" w:color="auto" w:fill="FFFFFF" w:themeFill="background1"/>
              <w:rPr>
                <w:rFonts w:ascii="Verdana" w:hAnsi="Verdana" w:cs="Utsaah"/>
                <w:b/>
                <w:sz w:val="20"/>
                <w:szCs w:val="20"/>
              </w:rPr>
            </w:pPr>
          </w:p>
          <w:p w14:paraId="53B175FE" w14:textId="77777777" w:rsidR="000E3618" w:rsidRPr="000E3618" w:rsidRDefault="000E3618" w:rsidP="000E3618">
            <w:pPr>
              <w:shd w:val="clear" w:color="auto" w:fill="FFFFFF" w:themeFill="background1"/>
              <w:rPr>
                <w:rFonts w:ascii="Verdana" w:hAnsi="Verdana" w:cs="Utsaah"/>
                <w:b/>
                <w:sz w:val="20"/>
                <w:szCs w:val="20"/>
              </w:rPr>
            </w:pPr>
          </w:p>
          <w:p w14:paraId="5A086891" w14:textId="5BBFE7D1" w:rsidR="000E3618" w:rsidRPr="00031109" w:rsidRDefault="000E3618" w:rsidP="000E3618">
            <w:pPr>
              <w:rPr>
                <w:rFonts w:ascii="Verdana" w:hAnsi="Verdana" w:cs="Utsaah"/>
                <w:b/>
                <w:sz w:val="20"/>
                <w:szCs w:val="20"/>
              </w:rPr>
            </w:pPr>
            <w:r w:rsidRPr="00031109">
              <w:rPr>
                <w:rFonts w:ascii="Verdana" w:hAnsi="Verdana" w:cs="Utsaah"/>
                <w:b/>
                <w:sz w:val="20"/>
                <w:szCs w:val="20"/>
              </w:rPr>
              <w:t xml:space="preserve">Balance on statement </w:t>
            </w:r>
            <w:r w:rsidR="00667E12" w:rsidRPr="00031109">
              <w:rPr>
                <w:rFonts w:ascii="Verdana" w:hAnsi="Verdana" w:cs="Utsaah"/>
                <w:b/>
                <w:sz w:val="20"/>
                <w:szCs w:val="20"/>
              </w:rPr>
              <w:t>£34,144.98 on 6</w:t>
            </w:r>
            <w:r w:rsidR="00667E12" w:rsidRPr="00031109">
              <w:rPr>
                <w:rFonts w:ascii="Verdana" w:hAnsi="Verdana" w:cs="Utsaah"/>
                <w:b/>
                <w:sz w:val="20"/>
                <w:szCs w:val="20"/>
                <w:vertAlign w:val="superscript"/>
              </w:rPr>
              <w:t>th</w:t>
            </w:r>
            <w:r w:rsidR="00667E12" w:rsidRPr="00031109">
              <w:rPr>
                <w:rFonts w:ascii="Verdana" w:hAnsi="Verdana" w:cs="Utsaah"/>
                <w:b/>
                <w:sz w:val="20"/>
                <w:szCs w:val="20"/>
              </w:rPr>
              <w:t xml:space="preserve"> August 2025</w:t>
            </w:r>
          </w:p>
          <w:p w14:paraId="0FA05912" w14:textId="77777777" w:rsidR="000E3618" w:rsidRPr="000E3618" w:rsidRDefault="000E3618" w:rsidP="000E3618">
            <w:pPr>
              <w:rPr>
                <w:rFonts w:ascii="Verdana" w:hAnsi="Verdana" w:cs="Utsaah"/>
                <w:sz w:val="20"/>
                <w:szCs w:val="20"/>
              </w:rPr>
            </w:pPr>
          </w:p>
          <w:p w14:paraId="1585CB94" w14:textId="77777777" w:rsidR="000E3618" w:rsidRPr="000E3618" w:rsidRDefault="000E3618" w:rsidP="000E3618">
            <w:pPr>
              <w:pStyle w:val="ListParagraph"/>
              <w:numPr>
                <w:ilvl w:val="0"/>
                <w:numId w:val="64"/>
              </w:numPr>
              <w:rPr>
                <w:rFonts w:ascii="Verdana" w:hAnsi="Verdana" w:cs="Utsaah"/>
                <w:sz w:val="20"/>
                <w:szCs w:val="20"/>
              </w:rPr>
            </w:pPr>
            <w:r w:rsidRPr="000E3618">
              <w:rPr>
                <w:rFonts w:ascii="Verdana" w:hAnsi="Verdana" w:cs="Utsaah"/>
                <w:sz w:val="20"/>
                <w:szCs w:val="20"/>
              </w:rPr>
              <w:t xml:space="preserve">Cheques/ BACS payments for approval and signature </w:t>
            </w:r>
          </w:p>
          <w:p w14:paraId="48DF9D8B" w14:textId="77777777" w:rsidR="000E3618" w:rsidRPr="000E3618" w:rsidRDefault="000E3618" w:rsidP="000E3618">
            <w:pPr>
              <w:rPr>
                <w:rFonts w:ascii="Verdana" w:hAnsi="Verdana" w:cs="Utsaah"/>
                <w:sz w:val="20"/>
                <w:szCs w:val="20"/>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0E3618" w:rsidRPr="000E3618" w14:paraId="5529E89C" w14:textId="77777777" w:rsidTr="00340B9E">
              <w:tc>
                <w:tcPr>
                  <w:tcW w:w="1379" w:type="dxa"/>
                </w:tcPr>
                <w:p w14:paraId="45ABC0DA"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Cheque Number</w:t>
                  </w:r>
                </w:p>
              </w:tc>
              <w:tc>
                <w:tcPr>
                  <w:tcW w:w="2256" w:type="dxa"/>
                </w:tcPr>
                <w:p w14:paraId="69123F7D"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Supplier</w:t>
                  </w:r>
                </w:p>
              </w:tc>
              <w:tc>
                <w:tcPr>
                  <w:tcW w:w="3845" w:type="dxa"/>
                </w:tcPr>
                <w:p w14:paraId="7C1A8582" w14:textId="77777777" w:rsidR="000E3618" w:rsidRPr="000E3618" w:rsidRDefault="000E3618" w:rsidP="000E3618">
                  <w:pPr>
                    <w:ind w:left="360"/>
                    <w:rPr>
                      <w:rFonts w:ascii="Verdana" w:hAnsi="Verdana" w:cs="Utsaah"/>
                      <w:b/>
                      <w:sz w:val="20"/>
                      <w:szCs w:val="20"/>
                    </w:rPr>
                  </w:pPr>
                  <w:r w:rsidRPr="000E3618">
                    <w:rPr>
                      <w:rFonts w:ascii="Verdana" w:hAnsi="Verdana" w:cs="Utsaah"/>
                      <w:b/>
                      <w:sz w:val="20"/>
                      <w:szCs w:val="20"/>
                    </w:rPr>
                    <w:t>Description</w:t>
                  </w:r>
                </w:p>
              </w:tc>
              <w:tc>
                <w:tcPr>
                  <w:tcW w:w="1351" w:type="dxa"/>
                </w:tcPr>
                <w:p w14:paraId="2080CA09"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Net Amount £</w:t>
                  </w:r>
                </w:p>
              </w:tc>
              <w:tc>
                <w:tcPr>
                  <w:tcW w:w="1250" w:type="dxa"/>
                </w:tcPr>
                <w:p w14:paraId="07D36DDA" w14:textId="77777777" w:rsidR="000E3618" w:rsidRPr="000E3618" w:rsidRDefault="000E3618" w:rsidP="000E3618">
                  <w:pPr>
                    <w:pStyle w:val="ListParagraph"/>
                    <w:ind w:left="0"/>
                    <w:rPr>
                      <w:rFonts w:ascii="Verdana" w:hAnsi="Verdana" w:cs="Utsaah"/>
                      <w:b/>
                      <w:sz w:val="20"/>
                      <w:szCs w:val="20"/>
                    </w:rPr>
                  </w:pPr>
                  <w:r w:rsidRPr="000E3618">
                    <w:rPr>
                      <w:rFonts w:ascii="Verdana" w:hAnsi="Verdana" w:cs="Utsaah"/>
                      <w:b/>
                      <w:sz w:val="20"/>
                      <w:szCs w:val="20"/>
                    </w:rPr>
                    <w:t>Gross Amount £</w:t>
                  </w:r>
                </w:p>
              </w:tc>
            </w:tr>
            <w:tr w:rsidR="00667E12" w:rsidRPr="000E3618" w14:paraId="2F3918FF" w14:textId="77777777" w:rsidTr="00340B9E">
              <w:tc>
                <w:tcPr>
                  <w:tcW w:w="1379" w:type="dxa"/>
                </w:tcPr>
                <w:p w14:paraId="43CD8D27" w14:textId="33F5F2BE" w:rsidR="00667E12" w:rsidRPr="00667E12" w:rsidRDefault="00667E12" w:rsidP="00667E12">
                  <w:pPr>
                    <w:rPr>
                      <w:rFonts w:ascii="Verdana" w:hAnsi="Verdana" w:cs="Utsaah"/>
                      <w:sz w:val="20"/>
                      <w:szCs w:val="20"/>
                    </w:rPr>
                  </w:pPr>
                  <w:r w:rsidRPr="00667E12">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vAlign w:val="bottom"/>
                </w:tcPr>
                <w:p w14:paraId="3FACDAE6" w14:textId="7D6E2841" w:rsidR="00667E12" w:rsidRPr="00667E12" w:rsidRDefault="00667E12" w:rsidP="00667E12">
                  <w:pPr>
                    <w:rPr>
                      <w:rFonts w:ascii="Verdana" w:hAnsi="Verdana" w:cs="Utsaah"/>
                      <w:sz w:val="20"/>
                      <w:szCs w:val="20"/>
                    </w:rPr>
                  </w:pPr>
                  <w:r w:rsidRPr="00667E12">
                    <w:rPr>
                      <w:rFonts w:ascii="Verdana" w:hAnsi="Verdana" w:cs="Utsaah"/>
                      <w:sz w:val="20"/>
                      <w:szCs w:val="20"/>
                    </w:rPr>
                    <w:t>1 &amp; 1 IONOS</w:t>
                  </w:r>
                </w:p>
              </w:tc>
              <w:tc>
                <w:tcPr>
                  <w:tcW w:w="3845" w:type="dxa"/>
                  <w:tcBorders>
                    <w:top w:val="single" w:sz="4" w:space="0" w:color="auto"/>
                    <w:left w:val="single" w:sz="4" w:space="0" w:color="auto"/>
                    <w:bottom w:val="single" w:sz="4" w:space="0" w:color="auto"/>
                    <w:right w:val="single" w:sz="4" w:space="0" w:color="auto"/>
                  </w:tcBorders>
                  <w:vAlign w:val="bottom"/>
                </w:tcPr>
                <w:p w14:paraId="65567934" w14:textId="060B3F87"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Support and Mail storage</w:t>
                  </w:r>
                </w:p>
              </w:tc>
              <w:tc>
                <w:tcPr>
                  <w:tcW w:w="1351" w:type="dxa"/>
                  <w:tcBorders>
                    <w:top w:val="single" w:sz="4" w:space="0" w:color="auto"/>
                    <w:left w:val="single" w:sz="4" w:space="0" w:color="auto"/>
                    <w:bottom w:val="single" w:sz="4" w:space="0" w:color="auto"/>
                    <w:right w:val="single" w:sz="4" w:space="0" w:color="auto"/>
                  </w:tcBorders>
                  <w:vAlign w:val="bottom"/>
                </w:tcPr>
                <w:p w14:paraId="41749CF4" w14:textId="7890BF88"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21.27</w:t>
                  </w:r>
                </w:p>
              </w:tc>
              <w:tc>
                <w:tcPr>
                  <w:tcW w:w="1250" w:type="dxa"/>
                  <w:tcBorders>
                    <w:top w:val="single" w:sz="4" w:space="0" w:color="auto"/>
                    <w:left w:val="single" w:sz="4" w:space="0" w:color="auto"/>
                    <w:bottom w:val="single" w:sz="4" w:space="0" w:color="auto"/>
                    <w:right w:val="single" w:sz="4" w:space="0" w:color="auto"/>
                  </w:tcBorders>
                  <w:vAlign w:val="bottom"/>
                </w:tcPr>
                <w:p w14:paraId="31B6070C" w14:textId="6410CC0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25.52</w:t>
                  </w:r>
                </w:p>
              </w:tc>
            </w:tr>
            <w:tr w:rsidR="00667E12" w:rsidRPr="000E3618" w14:paraId="28B2D457" w14:textId="77777777" w:rsidTr="00340B9E">
              <w:tc>
                <w:tcPr>
                  <w:tcW w:w="1379" w:type="dxa"/>
                </w:tcPr>
                <w:p w14:paraId="3C80CCF9" w14:textId="736FF9B0"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vAlign w:val="bottom"/>
                </w:tcPr>
                <w:p w14:paraId="34443A3C" w14:textId="29CACA47" w:rsidR="00667E12" w:rsidRPr="00667E12" w:rsidRDefault="00667E12" w:rsidP="00667E12">
                  <w:pPr>
                    <w:rPr>
                      <w:rFonts w:ascii="Verdana" w:hAnsi="Verdana" w:cs="Utsaah"/>
                      <w:sz w:val="20"/>
                      <w:szCs w:val="20"/>
                    </w:rPr>
                  </w:pPr>
                  <w:r w:rsidRPr="00667E12">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387AD81A" w14:textId="63BECAA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Salary</w:t>
                  </w:r>
                </w:p>
              </w:tc>
              <w:tc>
                <w:tcPr>
                  <w:tcW w:w="1351" w:type="dxa"/>
                  <w:tcBorders>
                    <w:top w:val="single" w:sz="4" w:space="0" w:color="auto"/>
                    <w:left w:val="single" w:sz="4" w:space="0" w:color="auto"/>
                    <w:bottom w:val="single" w:sz="4" w:space="0" w:color="auto"/>
                    <w:right w:val="single" w:sz="4" w:space="0" w:color="auto"/>
                  </w:tcBorders>
                  <w:vAlign w:val="bottom"/>
                </w:tcPr>
                <w:p w14:paraId="5BC14226" w14:textId="29713FBD"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448.80</w:t>
                  </w:r>
                </w:p>
              </w:tc>
              <w:tc>
                <w:tcPr>
                  <w:tcW w:w="1250" w:type="dxa"/>
                  <w:tcBorders>
                    <w:top w:val="single" w:sz="4" w:space="0" w:color="auto"/>
                    <w:left w:val="single" w:sz="4" w:space="0" w:color="auto"/>
                    <w:bottom w:val="single" w:sz="4" w:space="0" w:color="auto"/>
                    <w:right w:val="single" w:sz="4" w:space="0" w:color="auto"/>
                  </w:tcBorders>
                  <w:vAlign w:val="bottom"/>
                </w:tcPr>
                <w:p w14:paraId="20138A71" w14:textId="78A6EBAE"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448.80</w:t>
                  </w:r>
                </w:p>
              </w:tc>
            </w:tr>
            <w:tr w:rsidR="00667E12" w:rsidRPr="000E3618" w14:paraId="7379B3E8" w14:textId="77777777" w:rsidTr="00340B9E">
              <w:tc>
                <w:tcPr>
                  <w:tcW w:w="1379" w:type="dxa"/>
                </w:tcPr>
                <w:p w14:paraId="6F88C56D" w14:textId="36AC70FE"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vAlign w:val="bottom"/>
                </w:tcPr>
                <w:p w14:paraId="6D0ACCCC" w14:textId="107780A4" w:rsidR="00667E12" w:rsidRPr="00667E12" w:rsidRDefault="00667E12" w:rsidP="00667E12">
                  <w:pPr>
                    <w:rPr>
                      <w:rFonts w:ascii="Verdana" w:hAnsi="Verdana" w:cs="Utsaah"/>
                      <w:sz w:val="20"/>
                      <w:szCs w:val="20"/>
                    </w:rPr>
                  </w:pPr>
                  <w:r w:rsidRPr="00667E12">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525FA505" w14:textId="538EC82D"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Salary</w:t>
                  </w:r>
                </w:p>
              </w:tc>
              <w:tc>
                <w:tcPr>
                  <w:tcW w:w="1351" w:type="dxa"/>
                  <w:tcBorders>
                    <w:top w:val="single" w:sz="4" w:space="0" w:color="auto"/>
                    <w:left w:val="single" w:sz="4" w:space="0" w:color="auto"/>
                    <w:bottom w:val="single" w:sz="4" w:space="0" w:color="auto"/>
                    <w:right w:val="single" w:sz="4" w:space="0" w:color="auto"/>
                  </w:tcBorders>
                  <w:vAlign w:val="bottom"/>
                </w:tcPr>
                <w:p w14:paraId="3A4A94D9" w14:textId="27A253D2"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448.80</w:t>
                  </w:r>
                </w:p>
              </w:tc>
              <w:tc>
                <w:tcPr>
                  <w:tcW w:w="1250" w:type="dxa"/>
                  <w:tcBorders>
                    <w:top w:val="single" w:sz="4" w:space="0" w:color="auto"/>
                    <w:left w:val="single" w:sz="4" w:space="0" w:color="auto"/>
                    <w:bottom w:val="single" w:sz="4" w:space="0" w:color="auto"/>
                    <w:right w:val="single" w:sz="4" w:space="0" w:color="auto"/>
                  </w:tcBorders>
                  <w:vAlign w:val="bottom"/>
                </w:tcPr>
                <w:p w14:paraId="5A3D0F1D" w14:textId="1976613B"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448.80</w:t>
                  </w:r>
                </w:p>
              </w:tc>
            </w:tr>
            <w:tr w:rsidR="00667E12" w:rsidRPr="000E3618" w14:paraId="79AEAC74" w14:textId="77777777" w:rsidTr="00340B9E">
              <w:tc>
                <w:tcPr>
                  <w:tcW w:w="1379" w:type="dxa"/>
                </w:tcPr>
                <w:p w14:paraId="1EF7CC76" w14:textId="6D7CC1EA"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Borders>
                    <w:top w:val="single" w:sz="4" w:space="0" w:color="auto"/>
                    <w:left w:val="nil"/>
                    <w:bottom w:val="single" w:sz="4" w:space="0" w:color="auto"/>
                    <w:right w:val="single" w:sz="4" w:space="0" w:color="auto"/>
                  </w:tcBorders>
                  <w:vAlign w:val="bottom"/>
                </w:tcPr>
                <w:p w14:paraId="236B840A" w14:textId="662811A9" w:rsidR="00667E12" w:rsidRPr="00667E12" w:rsidRDefault="00667E12" w:rsidP="00667E12">
                  <w:pPr>
                    <w:rPr>
                      <w:rFonts w:ascii="Verdana" w:hAnsi="Verdana" w:cs="Utsaah"/>
                      <w:sz w:val="20"/>
                      <w:szCs w:val="20"/>
                    </w:rPr>
                  </w:pPr>
                  <w:r w:rsidRPr="00667E12">
                    <w:rPr>
                      <w:rFonts w:ascii="Verdana" w:hAnsi="Verdana" w:cs="Utsaah"/>
                      <w:sz w:val="20"/>
                      <w:szCs w:val="20"/>
                    </w:rPr>
                    <w:t>Timberfella</w:t>
                  </w:r>
                </w:p>
              </w:tc>
              <w:tc>
                <w:tcPr>
                  <w:tcW w:w="3845" w:type="dxa"/>
                  <w:tcBorders>
                    <w:top w:val="single" w:sz="4" w:space="0" w:color="auto"/>
                    <w:left w:val="single" w:sz="4" w:space="0" w:color="auto"/>
                    <w:bottom w:val="single" w:sz="4" w:space="0" w:color="auto"/>
                    <w:right w:val="single" w:sz="4" w:space="0" w:color="auto"/>
                  </w:tcBorders>
                  <w:vAlign w:val="bottom"/>
                </w:tcPr>
                <w:p w14:paraId="6EB53DCF" w14:textId="2A3A70B7"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Invoice 373</w:t>
                  </w:r>
                </w:p>
              </w:tc>
              <w:tc>
                <w:tcPr>
                  <w:tcW w:w="1351" w:type="dxa"/>
                  <w:tcBorders>
                    <w:top w:val="single" w:sz="4" w:space="0" w:color="auto"/>
                    <w:left w:val="single" w:sz="4" w:space="0" w:color="auto"/>
                    <w:bottom w:val="single" w:sz="4" w:space="0" w:color="auto"/>
                    <w:right w:val="single" w:sz="4" w:space="0" w:color="auto"/>
                  </w:tcBorders>
                  <w:vAlign w:val="bottom"/>
                </w:tcPr>
                <w:p w14:paraId="3A1127A9" w14:textId="1F02DAAC"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565.00</w:t>
                  </w:r>
                </w:p>
              </w:tc>
              <w:tc>
                <w:tcPr>
                  <w:tcW w:w="1250" w:type="dxa"/>
                  <w:tcBorders>
                    <w:top w:val="single" w:sz="4" w:space="0" w:color="auto"/>
                    <w:left w:val="single" w:sz="4" w:space="0" w:color="auto"/>
                    <w:bottom w:val="single" w:sz="4" w:space="0" w:color="auto"/>
                    <w:right w:val="single" w:sz="4" w:space="0" w:color="auto"/>
                  </w:tcBorders>
                  <w:vAlign w:val="bottom"/>
                </w:tcPr>
                <w:p w14:paraId="3F2B42CE" w14:textId="4B8BC92F"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565.00</w:t>
                  </w:r>
                </w:p>
              </w:tc>
            </w:tr>
            <w:tr w:rsidR="00667E12" w:rsidRPr="000E3618" w14:paraId="4DD6A13A" w14:textId="77777777" w:rsidTr="00340B9E">
              <w:tc>
                <w:tcPr>
                  <w:tcW w:w="1379" w:type="dxa"/>
                </w:tcPr>
                <w:p w14:paraId="3D1AD341" w14:textId="4CB1DB9A"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49273ADB" w14:textId="5E428061" w:rsidR="00667E12" w:rsidRPr="00667E12" w:rsidRDefault="00667E12" w:rsidP="00667E12">
                  <w:pPr>
                    <w:rPr>
                      <w:rFonts w:ascii="Verdana" w:hAnsi="Verdana" w:cs="Utsaah"/>
                      <w:sz w:val="20"/>
                      <w:szCs w:val="20"/>
                    </w:rPr>
                  </w:pPr>
                  <w:r w:rsidRPr="00667E12">
                    <w:rPr>
                      <w:rFonts w:ascii="Verdana" w:hAnsi="Verdana" w:cs="Utsaah"/>
                      <w:sz w:val="20"/>
                      <w:szCs w:val="20"/>
                    </w:rPr>
                    <w:t>TSSC (A J Pike)</w:t>
                  </w:r>
                </w:p>
              </w:tc>
              <w:tc>
                <w:tcPr>
                  <w:tcW w:w="3845" w:type="dxa"/>
                </w:tcPr>
                <w:p w14:paraId="0109C006" w14:textId="3843F67C"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Overalls for spraying</w:t>
                  </w:r>
                </w:p>
              </w:tc>
              <w:tc>
                <w:tcPr>
                  <w:tcW w:w="1351" w:type="dxa"/>
                </w:tcPr>
                <w:p w14:paraId="6E185F33" w14:textId="2253C672"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20.74</w:t>
                  </w:r>
                </w:p>
              </w:tc>
              <w:tc>
                <w:tcPr>
                  <w:tcW w:w="1250" w:type="dxa"/>
                </w:tcPr>
                <w:p w14:paraId="38090A23" w14:textId="02F0BD43"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24.89</w:t>
                  </w:r>
                </w:p>
              </w:tc>
            </w:tr>
            <w:tr w:rsidR="00667E12" w:rsidRPr="000E3618" w14:paraId="4FBEEBE8" w14:textId="77777777" w:rsidTr="00340B9E">
              <w:trPr>
                <w:trHeight w:val="284"/>
              </w:trPr>
              <w:tc>
                <w:tcPr>
                  <w:tcW w:w="1379" w:type="dxa"/>
                </w:tcPr>
                <w:p w14:paraId="3DF416F8" w14:textId="68996F81"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58220D52" w14:textId="6157A299" w:rsidR="00667E12" w:rsidRPr="00667E12" w:rsidRDefault="00667E12" w:rsidP="00667E12">
                  <w:pPr>
                    <w:rPr>
                      <w:rFonts w:ascii="Verdana" w:hAnsi="Verdana" w:cs="Utsaah"/>
                      <w:sz w:val="20"/>
                      <w:szCs w:val="20"/>
                    </w:rPr>
                  </w:pPr>
                  <w:r w:rsidRPr="00667E12">
                    <w:rPr>
                      <w:rFonts w:ascii="Verdana" w:hAnsi="Verdana" w:cs="Utsaah"/>
                      <w:sz w:val="20"/>
                      <w:szCs w:val="20"/>
                    </w:rPr>
                    <w:t>HRMC</w:t>
                  </w:r>
                </w:p>
              </w:tc>
              <w:tc>
                <w:tcPr>
                  <w:tcW w:w="3845" w:type="dxa"/>
                </w:tcPr>
                <w:p w14:paraId="2D65EBD7" w14:textId="7A05A64A"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PAYE</w:t>
                  </w:r>
                </w:p>
              </w:tc>
              <w:tc>
                <w:tcPr>
                  <w:tcW w:w="1351" w:type="dxa"/>
                </w:tcPr>
                <w:p w14:paraId="3A1563E8" w14:textId="45C95580"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155.40</w:t>
                  </w:r>
                </w:p>
              </w:tc>
              <w:tc>
                <w:tcPr>
                  <w:tcW w:w="1250" w:type="dxa"/>
                </w:tcPr>
                <w:p w14:paraId="61A69C16" w14:textId="57E1E9A3"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155.40</w:t>
                  </w:r>
                </w:p>
              </w:tc>
            </w:tr>
            <w:tr w:rsidR="00667E12" w:rsidRPr="000E3618" w14:paraId="0FD0CBCD" w14:textId="77777777" w:rsidTr="00340B9E">
              <w:tc>
                <w:tcPr>
                  <w:tcW w:w="1379" w:type="dxa"/>
                </w:tcPr>
                <w:p w14:paraId="6A6CFD0B" w14:textId="10CCFFC3"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7234800F" w14:textId="237CA4BF" w:rsidR="00667E12" w:rsidRPr="00667E12" w:rsidRDefault="00667E12" w:rsidP="00667E12">
                  <w:pPr>
                    <w:rPr>
                      <w:rFonts w:ascii="Verdana" w:hAnsi="Verdana" w:cs="Utsaah"/>
                      <w:sz w:val="20"/>
                      <w:szCs w:val="20"/>
                    </w:rPr>
                  </w:pPr>
                  <w:r w:rsidRPr="00667E12">
                    <w:rPr>
                      <w:rFonts w:ascii="Verdana" w:hAnsi="Verdana" w:cs="Utsaah"/>
                      <w:sz w:val="20"/>
                      <w:szCs w:val="20"/>
                    </w:rPr>
                    <w:t>HRMC</w:t>
                  </w:r>
                </w:p>
              </w:tc>
              <w:tc>
                <w:tcPr>
                  <w:tcW w:w="3845" w:type="dxa"/>
                </w:tcPr>
                <w:p w14:paraId="6321C352" w14:textId="7FC9031B"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PAYE</w:t>
                  </w:r>
                </w:p>
              </w:tc>
              <w:tc>
                <w:tcPr>
                  <w:tcW w:w="1351" w:type="dxa"/>
                </w:tcPr>
                <w:p w14:paraId="214F1501" w14:textId="5D892D33"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133.80</w:t>
                  </w:r>
                </w:p>
              </w:tc>
              <w:tc>
                <w:tcPr>
                  <w:tcW w:w="1250" w:type="dxa"/>
                </w:tcPr>
                <w:p w14:paraId="71E596A2" w14:textId="7297EA3F"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133.80</w:t>
                  </w:r>
                </w:p>
              </w:tc>
            </w:tr>
            <w:tr w:rsidR="00667E12" w:rsidRPr="000E3618" w14:paraId="5B8FE14F" w14:textId="77777777" w:rsidTr="00340B9E">
              <w:tc>
                <w:tcPr>
                  <w:tcW w:w="1379" w:type="dxa"/>
                </w:tcPr>
                <w:p w14:paraId="58273031" w14:textId="4902623B"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7270B4E5" w14:textId="7B7F4846" w:rsidR="00667E12" w:rsidRPr="00667E12" w:rsidRDefault="00667E12" w:rsidP="00667E12">
                  <w:pPr>
                    <w:rPr>
                      <w:rFonts w:ascii="Verdana" w:hAnsi="Verdana" w:cs="Utsaah"/>
                      <w:sz w:val="20"/>
                      <w:szCs w:val="20"/>
                    </w:rPr>
                  </w:pPr>
                  <w:r w:rsidRPr="00667E12">
                    <w:rPr>
                      <w:rFonts w:ascii="Verdana" w:hAnsi="Verdana" w:cs="Utsaah"/>
                      <w:sz w:val="20"/>
                      <w:szCs w:val="20"/>
                    </w:rPr>
                    <w:t>B&amp;M (A J Pike)</w:t>
                  </w:r>
                </w:p>
              </w:tc>
              <w:tc>
                <w:tcPr>
                  <w:tcW w:w="3845" w:type="dxa"/>
                </w:tcPr>
                <w:p w14:paraId="68D8A103" w14:textId="5D04934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Bedding Plants</w:t>
                  </w:r>
                </w:p>
              </w:tc>
              <w:tc>
                <w:tcPr>
                  <w:tcW w:w="1351" w:type="dxa"/>
                </w:tcPr>
                <w:p w14:paraId="59A5D89D" w14:textId="1392C95C"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35.42</w:t>
                  </w:r>
                </w:p>
              </w:tc>
              <w:tc>
                <w:tcPr>
                  <w:tcW w:w="1250" w:type="dxa"/>
                </w:tcPr>
                <w:p w14:paraId="4A73E7C9" w14:textId="01439B9A"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42.50</w:t>
                  </w:r>
                </w:p>
              </w:tc>
            </w:tr>
            <w:tr w:rsidR="00667E12" w:rsidRPr="000E3618" w14:paraId="5E8D837A" w14:textId="77777777" w:rsidTr="00340B9E">
              <w:tc>
                <w:tcPr>
                  <w:tcW w:w="1379" w:type="dxa"/>
                </w:tcPr>
                <w:p w14:paraId="39C384FE" w14:textId="19B519DF"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1CD1D054" w14:textId="53AE38F5" w:rsidR="00667E12" w:rsidRPr="00667E12" w:rsidRDefault="00667E12" w:rsidP="00667E12">
                  <w:pPr>
                    <w:rPr>
                      <w:rFonts w:ascii="Verdana" w:hAnsi="Verdana" w:cs="Utsaah"/>
                      <w:sz w:val="20"/>
                      <w:szCs w:val="20"/>
                    </w:rPr>
                  </w:pPr>
                  <w:r w:rsidRPr="00667E12">
                    <w:rPr>
                      <w:rFonts w:ascii="Verdana" w:hAnsi="Verdana" w:cs="Utsaah"/>
                      <w:sz w:val="20"/>
                      <w:szCs w:val="20"/>
                    </w:rPr>
                    <w:t>DDC</w:t>
                  </w:r>
                </w:p>
              </w:tc>
              <w:tc>
                <w:tcPr>
                  <w:tcW w:w="3845" w:type="dxa"/>
                </w:tcPr>
                <w:p w14:paraId="3831E801" w14:textId="5DCBF624"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Road Closure</w:t>
                  </w:r>
                </w:p>
              </w:tc>
              <w:tc>
                <w:tcPr>
                  <w:tcW w:w="1351" w:type="dxa"/>
                </w:tcPr>
                <w:p w14:paraId="6D9E3EC2" w14:textId="74AEB138"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200.00</w:t>
                  </w:r>
                </w:p>
              </w:tc>
              <w:tc>
                <w:tcPr>
                  <w:tcW w:w="1250" w:type="dxa"/>
                </w:tcPr>
                <w:p w14:paraId="6ADA94DB" w14:textId="6CD1B1FE"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200.00</w:t>
                  </w:r>
                </w:p>
              </w:tc>
            </w:tr>
            <w:tr w:rsidR="00667E12" w:rsidRPr="000E3618" w14:paraId="22DBD5EA" w14:textId="77777777" w:rsidTr="00340B9E">
              <w:tc>
                <w:tcPr>
                  <w:tcW w:w="1379" w:type="dxa"/>
                </w:tcPr>
                <w:p w14:paraId="75F9CB24" w14:textId="43A658D5"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0AF30C88" w14:textId="5FAAAB15" w:rsidR="00667E12" w:rsidRPr="00667E12" w:rsidRDefault="00667E12" w:rsidP="00667E12">
                  <w:pPr>
                    <w:rPr>
                      <w:rFonts w:ascii="Verdana" w:hAnsi="Verdana" w:cs="Utsaah"/>
                      <w:sz w:val="20"/>
                      <w:szCs w:val="20"/>
                    </w:rPr>
                  </w:pPr>
                  <w:r w:rsidRPr="00667E12">
                    <w:rPr>
                      <w:rFonts w:ascii="Verdana" w:hAnsi="Verdana" w:cs="Utsaah"/>
                      <w:sz w:val="20"/>
                      <w:szCs w:val="20"/>
                    </w:rPr>
                    <w:t>Clay Cross DIY      (N Radford)</w:t>
                  </w:r>
                </w:p>
              </w:tc>
              <w:tc>
                <w:tcPr>
                  <w:tcW w:w="3845" w:type="dxa"/>
                </w:tcPr>
                <w:p w14:paraId="293478FA" w14:textId="31723E50"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Paint brush Gloss</w:t>
                  </w:r>
                </w:p>
              </w:tc>
              <w:tc>
                <w:tcPr>
                  <w:tcW w:w="1351" w:type="dxa"/>
                </w:tcPr>
                <w:p w14:paraId="5D11D1CE" w14:textId="06CD5C4E"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24.99</w:t>
                  </w:r>
                </w:p>
              </w:tc>
              <w:tc>
                <w:tcPr>
                  <w:tcW w:w="1250" w:type="dxa"/>
                </w:tcPr>
                <w:p w14:paraId="0FAAB484" w14:textId="0F5ADCA1"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24.99</w:t>
                  </w:r>
                </w:p>
              </w:tc>
            </w:tr>
            <w:tr w:rsidR="00667E12" w:rsidRPr="000E3618" w14:paraId="65AFE65F" w14:textId="77777777" w:rsidTr="00340B9E">
              <w:tc>
                <w:tcPr>
                  <w:tcW w:w="1379" w:type="dxa"/>
                </w:tcPr>
                <w:p w14:paraId="66AA410E" w14:textId="2BCEBA1F"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2C8EA821" w14:textId="34C7027E" w:rsidR="00667E12" w:rsidRPr="00667E12" w:rsidRDefault="00667E12" w:rsidP="00667E12">
                  <w:pPr>
                    <w:rPr>
                      <w:rFonts w:ascii="Verdana" w:hAnsi="Verdana" w:cs="Utsaah"/>
                      <w:sz w:val="20"/>
                      <w:szCs w:val="20"/>
                    </w:rPr>
                  </w:pPr>
                  <w:r w:rsidRPr="00667E12">
                    <w:rPr>
                      <w:rFonts w:ascii="Verdana" w:hAnsi="Verdana" w:cs="Utsaah"/>
                      <w:sz w:val="20"/>
                      <w:szCs w:val="20"/>
                    </w:rPr>
                    <w:t xml:space="preserve">B&amp;M (A J Pike) </w:t>
                  </w:r>
                </w:p>
              </w:tc>
              <w:tc>
                <w:tcPr>
                  <w:tcW w:w="3845" w:type="dxa"/>
                </w:tcPr>
                <w:p w14:paraId="77D4BEFF" w14:textId="51B75D5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 xml:space="preserve">Bedding Plants </w:t>
                  </w:r>
                </w:p>
              </w:tc>
              <w:tc>
                <w:tcPr>
                  <w:tcW w:w="1351" w:type="dxa"/>
                </w:tcPr>
                <w:p w14:paraId="37B021A4" w14:textId="0284839D"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9.60</w:t>
                  </w:r>
                </w:p>
              </w:tc>
              <w:tc>
                <w:tcPr>
                  <w:tcW w:w="1250" w:type="dxa"/>
                </w:tcPr>
                <w:p w14:paraId="7B0764B8" w14:textId="30B9C992"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12.00</w:t>
                  </w:r>
                </w:p>
              </w:tc>
            </w:tr>
            <w:tr w:rsidR="00667E12" w:rsidRPr="000E3618" w14:paraId="5C081CD7" w14:textId="77777777" w:rsidTr="00340B9E">
              <w:tc>
                <w:tcPr>
                  <w:tcW w:w="1379" w:type="dxa"/>
                </w:tcPr>
                <w:p w14:paraId="2825AA59" w14:textId="6276ADF9" w:rsidR="00667E12" w:rsidRPr="00667E12" w:rsidRDefault="00667E12" w:rsidP="00667E12">
                  <w:pPr>
                    <w:rPr>
                      <w:rFonts w:ascii="Verdana" w:hAnsi="Verdana" w:cs="Utsaah"/>
                      <w:sz w:val="20"/>
                      <w:szCs w:val="20"/>
                    </w:rPr>
                  </w:pPr>
                  <w:r w:rsidRPr="00667E12">
                    <w:rPr>
                      <w:rFonts w:ascii="Verdana" w:hAnsi="Verdana" w:cs="Utsaah"/>
                      <w:sz w:val="20"/>
                      <w:szCs w:val="20"/>
                    </w:rPr>
                    <w:t>Online</w:t>
                  </w:r>
                </w:p>
              </w:tc>
              <w:tc>
                <w:tcPr>
                  <w:tcW w:w="2256" w:type="dxa"/>
                </w:tcPr>
                <w:p w14:paraId="4804D805" w14:textId="7DFD0252" w:rsidR="00667E12" w:rsidRPr="00667E12" w:rsidRDefault="00667E12" w:rsidP="00667E12">
                  <w:pPr>
                    <w:rPr>
                      <w:rFonts w:ascii="Verdana" w:hAnsi="Verdana" w:cs="Utsaah"/>
                      <w:sz w:val="20"/>
                      <w:szCs w:val="20"/>
                    </w:rPr>
                  </w:pPr>
                  <w:r w:rsidRPr="00667E12">
                    <w:rPr>
                      <w:rFonts w:ascii="Verdana" w:hAnsi="Verdana" w:cs="Utsaah"/>
                      <w:sz w:val="20"/>
                      <w:szCs w:val="20"/>
                    </w:rPr>
                    <w:t xml:space="preserve">Cllr N Radford  </w:t>
                  </w:r>
                </w:p>
              </w:tc>
              <w:tc>
                <w:tcPr>
                  <w:tcW w:w="3845" w:type="dxa"/>
                </w:tcPr>
                <w:p w14:paraId="7CE020CA" w14:textId="6E4EEDF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 xml:space="preserve">Corner Cuts Compost </w:t>
                  </w:r>
                </w:p>
              </w:tc>
              <w:tc>
                <w:tcPr>
                  <w:tcW w:w="1351" w:type="dxa"/>
                </w:tcPr>
                <w:p w14:paraId="3D56D194" w14:textId="650BDF0A"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17.50</w:t>
                  </w:r>
                </w:p>
              </w:tc>
              <w:tc>
                <w:tcPr>
                  <w:tcW w:w="1250" w:type="dxa"/>
                </w:tcPr>
                <w:p w14:paraId="46B2FFB2" w14:textId="13787966" w:rsidR="00667E12" w:rsidRPr="00667E12" w:rsidRDefault="00667E12" w:rsidP="00667E12">
                  <w:pPr>
                    <w:pStyle w:val="ListParagraph"/>
                    <w:ind w:left="0"/>
                    <w:rPr>
                      <w:rFonts w:ascii="Verdana" w:hAnsi="Verdana" w:cs="Utsaah"/>
                      <w:sz w:val="20"/>
                      <w:szCs w:val="20"/>
                    </w:rPr>
                  </w:pPr>
                  <w:r w:rsidRPr="00667E12">
                    <w:rPr>
                      <w:rFonts w:ascii="Verdana" w:hAnsi="Verdana" w:cs="Utsaah"/>
                      <w:sz w:val="20"/>
                      <w:szCs w:val="20"/>
                    </w:rPr>
                    <w:t>17.50</w:t>
                  </w:r>
                </w:p>
              </w:tc>
            </w:tr>
            <w:tr w:rsidR="00667E12" w:rsidRPr="000E3618" w14:paraId="65AA0BBD" w14:textId="77777777" w:rsidTr="00340B9E">
              <w:tc>
                <w:tcPr>
                  <w:tcW w:w="1379" w:type="dxa"/>
                </w:tcPr>
                <w:p w14:paraId="3E474164" w14:textId="12FE7791" w:rsidR="00667E12" w:rsidRPr="000E3618" w:rsidRDefault="00667E12" w:rsidP="00667E12">
                  <w:pPr>
                    <w:rPr>
                      <w:rFonts w:ascii="Verdana" w:hAnsi="Verdana" w:cs="Utsaah"/>
                      <w:sz w:val="20"/>
                      <w:szCs w:val="20"/>
                    </w:rPr>
                  </w:pPr>
                </w:p>
              </w:tc>
              <w:tc>
                <w:tcPr>
                  <w:tcW w:w="2256" w:type="dxa"/>
                </w:tcPr>
                <w:p w14:paraId="4EA478A3" w14:textId="79E64BFF" w:rsidR="00667E12" w:rsidRPr="000E3618" w:rsidRDefault="00667E12" w:rsidP="00667E12">
                  <w:pPr>
                    <w:rPr>
                      <w:rFonts w:ascii="Verdana" w:hAnsi="Verdana" w:cs="Utsaah"/>
                      <w:sz w:val="20"/>
                      <w:szCs w:val="20"/>
                    </w:rPr>
                  </w:pPr>
                </w:p>
              </w:tc>
              <w:tc>
                <w:tcPr>
                  <w:tcW w:w="3845" w:type="dxa"/>
                </w:tcPr>
                <w:p w14:paraId="16B4E0DB" w14:textId="4050E176" w:rsidR="00667E12" w:rsidRPr="000E3618" w:rsidRDefault="00667E12" w:rsidP="00667E12">
                  <w:pPr>
                    <w:pStyle w:val="ListParagraph"/>
                    <w:ind w:left="0"/>
                    <w:rPr>
                      <w:rFonts w:ascii="Verdana" w:hAnsi="Verdana" w:cs="Utsaah"/>
                      <w:sz w:val="20"/>
                      <w:szCs w:val="20"/>
                    </w:rPr>
                  </w:pPr>
                </w:p>
              </w:tc>
              <w:tc>
                <w:tcPr>
                  <w:tcW w:w="1351" w:type="dxa"/>
                </w:tcPr>
                <w:p w14:paraId="3422EAA8" w14:textId="270D3256" w:rsidR="00667E12" w:rsidRPr="000E3618" w:rsidRDefault="00667E12" w:rsidP="00667E12">
                  <w:pPr>
                    <w:pStyle w:val="ListParagraph"/>
                    <w:ind w:left="0"/>
                    <w:rPr>
                      <w:rFonts w:ascii="Verdana" w:hAnsi="Verdana" w:cs="Utsaah"/>
                      <w:sz w:val="20"/>
                      <w:szCs w:val="20"/>
                    </w:rPr>
                  </w:pPr>
                </w:p>
              </w:tc>
              <w:tc>
                <w:tcPr>
                  <w:tcW w:w="1250" w:type="dxa"/>
                </w:tcPr>
                <w:p w14:paraId="3A90F23E" w14:textId="68EB5448" w:rsidR="00667E12" w:rsidRPr="000E3618" w:rsidRDefault="00667E12" w:rsidP="00667E12">
                  <w:pPr>
                    <w:pStyle w:val="ListParagraph"/>
                    <w:ind w:left="0"/>
                    <w:rPr>
                      <w:rFonts w:ascii="Verdana" w:hAnsi="Verdana" w:cs="Utsaah"/>
                      <w:sz w:val="20"/>
                      <w:szCs w:val="20"/>
                    </w:rPr>
                  </w:pPr>
                </w:p>
              </w:tc>
            </w:tr>
          </w:tbl>
          <w:p w14:paraId="47913BFC" w14:textId="77777777" w:rsidR="000E3618" w:rsidRPr="000E3618" w:rsidRDefault="000E3618" w:rsidP="000E3618">
            <w:pPr>
              <w:shd w:val="clear" w:color="auto" w:fill="FFFFFF" w:themeFill="background1"/>
              <w:rPr>
                <w:rFonts w:ascii="Verdana" w:hAnsi="Verdana" w:cs="Utsaah"/>
                <w:b/>
                <w:sz w:val="20"/>
                <w:szCs w:val="20"/>
              </w:rPr>
            </w:pPr>
          </w:p>
          <w:p w14:paraId="29B702B9" w14:textId="77777777" w:rsidR="000E3618" w:rsidRPr="000E3618" w:rsidRDefault="000E3618" w:rsidP="000E3618">
            <w:pPr>
              <w:spacing w:before="100" w:beforeAutospacing="1" w:after="100" w:afterAutospacing="1"/>
              <w:contextualSpacing/>
              <w:rPr>
                <w:rFonts w:ascii="Verdana" w:hAnsi="Verdana" w:cs="Utsaah"/>
                <w:b/>
                <w:sz w:val="20"/>
                <w:szCs w:val="20"/>
              </w:rPr>
            </w:pPr>
            <w:r w:rsidRPr="000E3618">
              <w:rPr>
                <w:rFonts w:ascii="Verdana" w:hAnsi="Verdana" w:cs="Utsaah"/>
                <w:b/>
                <w:sz w:val="20"/>
                <w:szCs w:val="20"/>
              </w:rPr>
              <w:t xml:space="preserve">Income </w:t>
            </w:r>
          </w:p>
          <w:p w14:paraId="6CF03451" w14:textId="77777777" w:rsidR="000E3618" w:rsidRPr="000E3618" w:rsidRDefault="000E3618" w:rsidP="000E3618">
            <w:pPr>
              <w:spacing w:before="100" w:beforeAutospacing="1" w:after="100" w:afterAutospacing="1"/>
              <w:ind w:left="360"/>
              <w:contextualSpacing/>
              <w:rPr>
                <w:rFonts w:ascii="Verdana" w:hAnsi="Verdana" w:cs="Utsaah"/>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0E3618" w:rsidRPr="000E3618" w14:paraId="7BAD69B9" w14:textId="77777777" w:rsidTr="00340B9E">
              <w:trPr>
                <w:trHeight w:val="218"/>
              </w:trPr>
              <w:tc>
                <w:tcPr>
                  <w:tcW w:w="3303" w:type="dxa"/>
                </w:tcPr>
                <w:p w14:paraId="561401B5"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Supplier</w:t>
                  </w:r>
                </w:p>
              </w:tc>
              <w:tc>
                <w:tcPr>
                  <w:tcW w:w="3331" w:type="dxa"/>
                </w:tcPr>
                <w:p w14:paraId="58926760"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Description</w:t>
                  </w:r>
                </w:p>
              </w:tc>
              <w:tc>
                <w:tcPr>
                  <w:tcW w:w="3276" w:type="dxa"/>
                </w:tcPr>
                <w:p w14:paraId="0394B9ED" w14:textId="77777777" w:rsidR="000E3618" w:rsidRPr="000E3618" w:rsidRDefault="000E3618" w:rsidP="000E3618">
                  <w:pPr>
                    <w:spacing w:before="100" w:beforeAutospacing="1" w:after="100" w:afterAutospacing="1"/>
                    <w:contextualSpacing/>
                    <w:rPr>
                      <w:rFonts w:ascii="Verdana" w:hAnsi="Verdana" w:cs="Utsaah"/>
                      <w:bCs/>
                      <w:sz w:val="20"/>
                      <w:szCs w:val="20"/>
                    </w:rPr>
                  </w:pPr>
                  <w:r w:rsidRPr="000E3618">
                    <w:rPr>
                      <w:rFonts w:ascii="Verdana" w:hAnsi="Verdana" w:cs="Utsaah"/>
                      <w:bCs/>
                      <w:sz w:val="20"/>
                      <w:szCs w:val="20"/>
                    </w:rPr>
                    <w:t>Value</w:t>
                  </w:r>
                </w:p>
              </w:tc>
            </w:tr>
            <w:tr w:rsidR="000E3618" w:rsidRPr="000E3618" w14:paraId="07991FD7" w14:textId="77777777" w:rsidTr="00340B9E">
              <w:trPr>
                <w:trHeight w:val="218"/>
              </w:trPr>
              <w:tc>
                <w:tcPr>
                  <w:tcW w:w="3303" w:type="dxa"/>
                </w:tcPr>
                <w:p w14:paraId="46BDD9FD"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331" w:type="dxa"/>
                </w:tcPr>
                <w:p w14:paraId="7C609B71"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c>
                <w:tcPr>
                  <w:tcW w:w="3276" w:type="dxa"/>
                </w:tcPr>
                <w:p w14:paraId="21384AC5" w14:textId="77777777" w:rsidR="000E3618" w:rsidRPr="000E3618" w:rsidRDefault="000E3618" w:rsidP="000E3618">
                  <w:pPr>
                    <w:spacing w:before="100" w:beforeAutospacing="1" w:after="100" w:afterAutospacing="1"/>
                    <w:contextualSpacing/>
                    <w:rPr>
                      <w:rFonts w:ascii="Verdana" w:hAnsi="Verdana" w:cs="Utsaah"/>
                      <w:bCs/>
                      <w:sz w:val="20"/>
                      <w:szCs w:val="20"/>
                    </w:rPr>
                  </w:pPr>
                </w:p>
              </w:tc>
            </w:tr>
          </w:tbl>
          <w:p w14:paraId="279B2F7A" w14:textId="77777777" w:rsidR="000E3618" w:rsidRPr="000E3618" w:rsidRDefault="000E3618" w:rsidP="000E3618">
            <w:pPr>
              <w:rPr>
                <w:rFonts w:ascii="Verdana" w:hAnsi="Verdana" w:cs="Utsaah"/>
                <w:b/>
                <w:sz w:val="20"/>
                <w:szCs w:val="20"/>
              </w:rPr>
            </w:pPr>
            <w:r w:rsidRPr="000E3618">
              <w:rPr>
                <w:rFonts w:ascii="Verdana" w:hAnsi="Verdana" w:cs="Utsaah"/>
                <w:b/>
                <w:sz w:val="20"/>
                <w:szCs w:val="20"/>
              </w:rPr>
              <w:t xml:space="preserve"> </w:t>
            </w:r>
          </w:p>
          <w:p w14:paraId="077913BF" w14:textId="77777777" w:rsidR="000E3618" w:rsidRPr="000E3618" w:rsidRDefault="000E3618" w:rsidP="000E3618">
            <w:pPr>
              <w:rPr>
                <w:rFonts w:ascii="Verdana" w:hAnsi="Verdana" w:cs="Utsaah"/>
                <w:b/>
                <w:sz w:val="20"/>
                <w:szCs w:val="20"/>
              </w:rPr>
            </w:pPr>
          </w:p>
          <w:p w14:paraId="4AF7313F" w14:textId="48CFFD7E" w:rsidR="000E3618" w:rsidRPr="000E3618" w:rsidRDefault="000E3618" w:rsidP="000E3618">
            <w:pPr>
              <w:numPr>
                <w:ilvl w:val="0"/>
                <w:numId w:val="65"/>
              </w:numPr>
              <w:contextualSpacing/>
              <w:rPr>
                <w:rFonts w:ascii="Verdana" w:hAnsi="Verdana" w:cs="Utsaah"/>
                <w:color w:val="000000" w:themeColor="text1"/>
                <w:sz w:val="20"/>
                <w:szCs w:val="20"/>
              </w:rPr>
            </w:pPr>
            <w:r w:rsidRPr="000E3618">
              <w:rPr>
                <w:rFonts w:ascii="Verdana" w:hAnsi="Verdana" w:cs="Utsaah"/>
                <w:color w:val="000000" w:themeColor="text1"/>
                <w:sz w:val="20"/>
                <w:szCs w:val="20"/>
              </w:rPr>
              <w:t>Bank reconciliation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w:t>
            </w:r>
            <w:r w:rsidR="00667E12">
              <w:rPr>
                <w:rFonts w:ascii="Verdana" w:hAnsi="Verdana" w:cs="Utsaah"/>
                <w:color w:val="000000" w:themeColor="text1"/>
                <w:sz w:val="20"/>
                <w:szCs w:val="20"/>
              </w:rPr>
              <w:t>August</w:t>
            </w:r>
            <w:r w:rsidRPr="000E3618">
              <w:rPr>
                <w:rFonts w:ascii="Verdana" w:hAnsi="Verdana" w:cs="Utsaah"/>
                <w:color w:val="000000" w:themeColor="text1"/>
                <w:sz w:val="20"/>
                <w:szCs w:val="20"/>
              </w:rPr>
              <w:t xml:space="preserve"> 2025</w:t>
            </w:r>
          </w:p>
          <w:p w14:paraId="082913D5" w14:textId="4CFD5DC7" w:rsidR="000E3618" w:rsidRPr="000E3618" w:rsidRDefault="000E3618" w:rsidP="000E3618">
            <w:pPr>
              <w:numPr>
                <w:ilvl w:val="0"/>
                <w:numId w:val="65"/>
              </w:numPr>
              <w:contextualSpacing/>
              <w:rPr>
                <w:rFonts w:ascii="Verdana" w:hAnsi="Verdana" w:cs="Utsaah"/>
                <w:color w:val="000000" w:themeColor="text1"/>
                <w:sz w:val="20"/>
                <w:szCs w:val="20"/>
              </w:rPr>
            </w:pPr>
            <w:r w:rsidRPr="000E3618">
              <w:rPr>
                <w:rFonts w:ascii="Verdana" w:hAnsi="Verdana" w:cs="Utsaah"/>
                <w:color w:val="000000" w:themeColor="text1"/>
                <w:sz w:val="20"/>
                <w:szCs w:val="20"/>
              </w:rPr>
              <w:t>Budget for period ending 6</w:t>
            </w:r>
            <w:r w:rsidRPr="000E3618">
              <w:rPr>
                <w:rFonts w:ascii="Verdana" w:hAnsi="Verdana" w:cs="Utsaah"/>
                <w:color w:val="000000" w:themeColor="text1"/>
                <w:sz w:val="20"/>
                <w:szCs w:val="20"/>
                <w:vertAlign w:val="superscript"/>
              </w:rPr>
              <w:t>th</w:t>
            </w:r>
            <w:r w:rsidRPr="000E3618">
              <w:rPr>
                <w:rFonts w:ascii="Verdana" w:hAnsi="Verdana" w:cs="Utsaah"/>
                <w:color w:val="000000" w:themeColor="text1"/>
                <w:sz w:val="20"/>
                <w:szCs w:val="20"/>
              </w:rPr>
              <w:t xml:space="preserve"> </w:t>
            </w:r>
            <w:r w:rsidR="00436073">
              <w:rPr>
                <w:rFonts w:ascii="Verdana" w:hAnsi="Verdana" w:cs="Utsaah"/>
                <w:color w:val="000000" w:themeColor="text1"/>
                <w:sz w:val="20"/>
                <w:szCs w:val="20"/>
              </w:rPr>
              <w:t xml:space="preserve">August </w:t>
            </w:r>
            <w:r w:rsidR="00436073" w:rsidRPr="000E3618">
              <w:rPr>
                <w:rFonts w:ascii="Verdana" w:hAnsi="Verdana" w:cs="Utsaah"/>
                <w:color w:val="000000" w:themeColor="text1"/>
                <w:sz w:val="20"/>
                <w:szCs w:val="20"/>
              </w:rPr>
              <w:t>2025</w:t>
            </w:r>
          </w:p>
          <w:p w14:paraId="2AEA92F8" w14:textId="77777777" w:rsidR="000E3618" w:rsidRPr="000E3618" w:rsidRDefault="000E3618" w:rsidP="000E3618">
            <w:pPr>
              <w:shd w:val="clear" w:color="auto" w:fill="FFFFFF" w:themeFill="background1"/>
              <w:rPr>
                <w:rFonts w:ascii="Verdana" w:hAnsi="Verdana" w:cs="Utsaah"/>
                <w:b/>
                <w:sz w:val="20"/>
                <w:szCs w:val="20"/>
              </w:rPr>
            </w:pPr>
          </w:p>
          <w:p w14:paraId="0414FD9A" w14:textId="559EB290" w:rsidR="000E3618" w:rsidRDefault="003D7641" w:rsidP="003D7641">
            <w:pPr>
              <w:shd w:val="clear" w:color="auto" w:fill="FFFFFF" w:themeFill="background1"/>
              <w:rPr>
                <w:rFonts w:ascii="Verdana" w:hAnsi="Verdana" w:cs="Arial"/>
                <w:b/>
                <w:sz w:val="20"/>
                <w:szCs w:val="20"/>
              </w:rPr>
            </w:pPr>
            <w:r w:rsidRPr="003D7641">
              <w:rPr>
                <w:rFonts w:ascii="Verdana" w:hAnsi="Verdana" w:cs="Arial"/>
                <w:b/>
                <w:sz w:val="20"/>
                <w:szCs w:val="20"/>
              </w:rPr>
              <w:t xml:space="preserve">12/09/2025 </w:t>
            </w:r>
            <w:r w:rsidR="000E3618" w:rsidRPr="003D7641">
              <w:rPr>
                <w:rFonts w:ascii="Verdana" w:hAnsi="Verdana" w:cs="Arial"/>
                <w:b/>
                <w:sz w:val="20"/>
                <w:szCs w:val="20"/>
              </w:rPr>
              <w:t xml:space="preserve">Planning </w:t>
            </w:r>
          </w:p>
          <w:p w14:paraId="46428799" w14:textId="77777777" w:rsidR="003D7641" w:rsidRPr="003D7641" w:rsidRDefault="003D7641" w:rsidP="003D7641">
            <w:pPr>
              <w:shd w:val="clear" w:color="auto" w:fill="FFFFFF" w:themeFill="background1"/>
              <w:rPr>
                <w:rFonts w:ascii="Verdana" w:hAnsi="Verdana" w:cs="Arial"/>
                <w:b/>
                <w:sz w:val="20"/>
                <w:szCs w:val="20"/>
              </w:rPr>
            </w:pPr>
          </w:p>
          <w:p w14:paraId="6704EABC" w14:textId="0681CFAC" w:rsidR="000E3618" w:rsidRPr="00B42446" w:rsidRDefault="000E3618" w:rsidP="000E3618">
            <w:pPr>
              <w:shd w:val="clear" w:color="auto" w:fill="FFFFFF" w:themeFill="background1"/>
              <w:ind w:left="720"/>
              <w:rPr>
                <w:rFonts w:ascii="Verdana" w:hAnsi="Verdana" w:cs="Arial"/>
                <w:b/>
                <w:sz w:val="20"/>
                <w:szCs w:val="20"/>
              </w:rPr>
            </w:pPr>
            <w:r w:rsidRPr="00B42446">
              <w:rPr>
                <w:rFonts w:ascii="Verdana" w:hAnsi="Verdana" w:cs="Arial"/>
                <w:bCs/>
                <w:sz w:val="20"/>
                <w:szCs w:val="20"/>
              </w:rPr>
              <w:t xml:space="preserve">No Objections </w:t>
            </w:r>
          </w:p>
          <w:p w14:paraId="42AE2A87" w14:textId="77777777" w:rsidR="000E3618" w:rsidRPr="00FD2039" w:rsidRDefault="000E3618" w:rsidP="000E3618">
            <w:pPr>
              <w:shd w:val="clear" w:color="auto" w:fill="FFFFFF" w:themeFill="background1"/>
              <w:rPr>
                <w:rFonts w:ascii="Verdana" w:hAnsi="Verdana" w:cs="Arial"/>
                <w:b/>
                <w:sz w:val="24"/>
                <w:szCs w:val="24"/>
              </w:rPr>
            </w:pPr>
          </w:p>
          <w:p w14:paraId="2EA25D07" w14:textId="3EF5F2F9" w:rsidR="000E3618" w:rsidRPr="003D7641" w:rsidRDefault="003D7641" w:rsidP="003D7641">
            <w:pPr>
              <w:shd w:val="clear" w:color="auto" w:fill="FFFFFF" w:themeFill="background1"/>
              <w:rPr>
                <w:rFonts w:ascii="Verdana" w:hAnsi="Verdana" w:cs="Arial"/>
                <w:b/>
                <w:sz w:val="20"/>
                <w:szCs w:val="20"/>
              </w:rPr>
            </w:pPr>
            <w:r w:rsidRPr="003D7641">
              <w:rPr>
                <w:rFonts w:ascii="Verdana" w:hAnsi="Verdana" w:cs="Arial"/>
                <w:b/>
                <w:sz w:val="20"/>
                <w:szCs w:val="20"/>
              </w:rPr>
              <w:t xml:space="preserve">13/09/2025 </w:t>
            </w:r>
            <w:r w:rsidR="000E3618" w:rsidRPr="003D7641">
              <w:rPr>
                <w:rFonts w:ascii="Verdana" w:hAnsi="Verdana" w:cs="Arial"/>
                <w:b/>
                <w:sz w:val="20"/>
                <w:szCs w:val="20"/>
              </w:rPr>
              <w:t>DALC</w:t>
            </w:r>
          </w:p>
          <w:p w14:paraId="25D7A32C" w14:textId="77777777" w:rsidR="000E3618" w:rsidRPr="00FD2039" w:rsidRDefault="000E3618" w:rsidP="000E3618">
            <w:pPr>
              <w:shd w:val="clear" w:color="auto" w:fill="FFFFFF" w:themeFill="background1"/>
              <w:rPr>
                <w:rFonts w:ascii="Verdana" w:hAnsi="Verdana" w:cs="Arial"/>
                <w:b/>
                <w:sz w:val="24"/>
                <w:szCs w:val="24"/>
              </w:rPr>
            </w:pPr>
          </w:p>
          <w:p w14:paraId="5C9B895A" w14:textId="3B624685" w:rsidR="000E3618" w:rsidRPr="00B42446" w:rsidRDefault="003B4DAF" w:rsidP="000E3618">
            <w:pPr>
              <w:pStyle w:val="ListParagraph"/>
              <w:numPr>
                <w:ilvl w:val="0"/>
                <w:numId w:val="63"/>
              </w:numPr>
              <w:shd w:val="clear" w:color="auto" w:fill="FFFFFF" w:themeFill="background1"/>
              <w:rPr>
                <w:rFonts w:ascii="Verdana" w:hAnsi="Verdana" w:cs="Arial"/>
                <w:bCs/>
                <w:sz w:val="20"/>
                <w:szCs w:val="20"/>
              </w:rPr>
            </w:pPr>
            <w:r>
              <w:rPr>
                <w:rFonts w:ascii="Verdana" w:hAnsi="Verdana" w:cs="Arial"/>
                <w:bCs/>
                <w:sz w:val="20"/>
                <w:szCs w:val="20"/>
              </w:rPr>
              <w:t xml:space="preserve">August and </w:t>
            </w:r>
            <w:r w:rsidR="00436073">
              <w:rPr>
                <w:rFonts w:ascii="Verdana" w:hAnsi="Verdana" w:cs="Arial"/>
                <w:bCs/>
                <w:sz w:val="20"/>
                <w:szCs w:val="20"/>
              </w:rPr>
              <w:t xml:space="preserve">September </w:t>
            </w:r>
          </w:p>
          <w:p w14:paraId="55F12EA4" w14:textId="77777777" w:rsidR="000E3618" w:rsidRPr="00B42446" w:rsidRDefault="000E3618" w:rsidP="000E3618">
            <w:pPr>
              <w:shd w:val="clear" w:color="auto" w:fill="FFFFFF" w:themeFill="background1"/>
              <w:rPr>
                <w:rFonts w:ascii="Verdana" w:hAnsi="Verdana" w:cs="Arial"/>
                <w:b/>
                <w:sz w:val="20"/>
                <w:szCs w:val="20"/>
              </w:rPr>
            </w:pPr>
          </w:p>
          <w:p w14:paraId="20972777" w14:textId="407BE6C7" w:rsidR="000E3618" w:rsidRPr="003D7641" w:rsidRDefault="003D7641" w:rsidP="000E3618">
            <w:pPr>
              <w:shd w:val="clear" w:color="auto" w:fill="FFFFFF" w:themeFill="background1"/>
              <w:rPr>
                <w:rFonts w:ascii="Verdana" w:hAnsi="Verdana" w:cs="Arial"/>
                <w:bCs/>
                <w:sz w:val="20"/>
                <w:szCs w:val="20"/>
              </w:rPr>
            </w:pPr>
            <w:r w:rsidRPr="003D7641">
              <w:rPr>
                <w:rFonts w:ascii="Verdana" w:hAnsi="Verdana" w:cs="Arial"/>
                <w:b/>
                <w:sz w:val="20"/>
                <w:szCs w:val="20"/>
              </w:rPr>
              <w:t xml:space="preserve">14/09/2025 </w:t>
            </w:r>
            <w:r w:rsidR="000E3618" w:rsidRPr="003D7641">
              <w:rPr>
                <w:rFonts w:ascii="Verdana" w:hAnsi="Verdana" w:cs="Arial"/>
                <w:b/>
                <w:sz w:val="20"/>
                <w:szCs w:val="20"/>
              </w:rPr>
              <w:t xml:space="preserve">Correspondence </w:t>
            </w:r>
            <w:r w:rsidR="000E3618" w:rsidRPr="003D7641">
              <w:rPr>
                <w:rFonts w:ascii="Verdana" w:hAnsi="Verdana" w:cs="Arial"/>
                <w:bCs/>
                <w:sz w:val="20"/>
                <w:szCs w:val="20"/>
              </w:rPr>
              <w:t>(all councillors in receipt of correspondence)</w:t>
            </w:r>
          </w:p>
          <w:p w14:paraId="61D1CA8F" w14:textId="77777777" w:rsidR="000E3618" w:rsidRPr="00B42446" w:rsidRDefault="000E3618" w:rsidP="000E3618">
            <w:pPr>
              <w:shd w:val="clear" w:color="auto" w:fill="FFFFFF" w:themeFill="background1"/>
              <w:rPr>
                <w:rFonts w:ascii="Verdana" w:hAnsi="Verdana" w:cs="Arial"/>
                <w:b/>
                <w:sz w:val="20"/>
                <w:szCs w:val="20"/>
              </w:rPr>
            </w:pPr>
          </w:p>
          <w:p w14:paraId="4854B0FB"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NALC Newsletter</w:t>
            </w:r>
          </w:p>
          <w:p w14:paraId="74166FA3"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DALC Newsletter</w:t>
            </w:r>
          </w:p>
          <w:p w14:paraId="1BC5B3FB"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 xml:space="preserve">NALC Events   </w:t>
            </w:r>
          </w:p>
          <w:p w14:paraId="0A967017"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NALC Chief executive Bulletin</w:t>
            </w:r>
          </w:p>
          <w:p w14:paraId="4856D5E8"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 xml:space="preserve">NE Development – Planning </w:t>
            </w:r>
          </w:p>
          <w:p w14:paraId="4658FDEC"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 xml:space="preserve">District and Parish Liaison Meeting </w:t>
            </w:r>
          </w:p>
          <w:p w14:paraId="5F121C00" w14:textId="77777777" w:rsidR="000E3618" w:rsidRPr="00B42446"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Chief Executive Bulletin</w:t>
            </w:r>
          </w:p>
          <w:p w14:paraId="54C920F6" w14:textId="77777777" w:rsidR="000E3618" w:rsidRDefault="000E3618" w:rsidP="000E3618">
            <w:pPr>
              <w:pStyle w:val="ListParagraph"/>
              <w:numPr>
                <w:ilvl w:val="0"/>
                <w:numId w:val="4"/>
              </w:numPr>
              <w:rPr>
                <w:rFonts w:ascii="Verdana" w:hAnsi="Verdana" w:cs="Arial"/>
                <w:sz w:val="20"/>
                <w:szCs w:val="20"/>
              </w:rPr>
            </w:pPr>
            <w:r w:rsidRPr="00B42446">
              <w:rPr>
                <w:rFonts w:ascii="Verdana" w:hAnsi="Verdana" w:cs="Arial"/>
                <w:sz w:val="20"/>
                <w:szCs w:val="20"/>
              </w:rPr>
              <w:t>Links CVS</w:t>
            </w:r>
          </w:p>
          <w:p w14:paraId="475A2A65"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Removal of Safeguarding Directions on the former eastern leg of Phase 2b of HS2.</w:t>
            </w:r>
          </w:p>
          <w:p w14:paraId="69192DF8"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Informal Engagement with Parish and Town Councils during the Local Plan process – Southern</w:t>
            </w:r>
          </w:p>
          <w:p w14:paraId="060575AA"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Promoting Flood Wardens &amp; Community Response Plan</w:t>
            </w:r>
          </w:p>
          <w:p w14:paraId="1A7FA3D2"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Proposed changes to councils in Derby and Derbyshire – Consultation</w:t>
            </w:r>
          </w:p>
          <w:p w14:paraId="2DBC7772"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Mobile Library Routes</w:t>
            </w:r>
          </w:p>
          <w:p w14:paraId="323F272F"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Parish &amp; Town Council Liaison Forum 15 September 2025</w:t>
            </w:r>
          </w:p>
          <w:p w14:paraId="3BCEF697"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Morton-wildlife Walk and sports ground facility</w:t>
            </w:r>
          </w:p>
          <w:p w14:paraId="0DD6C165"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Annual Independent Play Area Inspection Report (2025)</w:t>
            </w:r>
          </w:p>
          <w:p w14:paraId="02C5FE8F"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Consultation: Draft Successful Healthy Places Supplementary Planning Document</w:t>
            </w:r>
          </w:p>
          <w:p w14:paraId="00C376A4"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REMINDER - Invitation to the Severn Trent Community Roadshow - Investment in Derbyshire @ Carsington Water - Tuesday 23rd September 2025 between 17:00 - 18:45</w:t>
            </w:r>
          </w:p>
          <w:p w14:paraId="65AB1804" w14:textId="77777777" w:rsidR="00B05C98" w:rsidRPr="00B05C98"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potential funding</w:t>
            </w:r>
          </w:p>
          <w:p w14:paraId="78DAD3F5" w14:textId="6FC54941" w:rsidR="00B05C98" w:rsidRPr="00B42446" w:rsidRDefault="00B05C98" w:rsidP="00B05C98">
            <w:pPr>
              <w:pStyle w:val="ListParagraph"/>
              <w:numPr>
                <w:ilvl w:val="0"/>
                <w:numId w:val="4"/>
              </w:numPr>
              <w:rPr>
                <w:rFonts w:ascii="Verdana" w:hAnsi="Verdana" w:cs="Arial"/>
                <w:sz w:val="20"/>
                <w:szCs w:val="20"/>
              </w:rPr>
            </w:pPr>
            <w:r w:rsidRPr="00B05C98">
              <w:rPr>
                <w:rFonts w:ascii="Verdana" w:hAnsi="Verdana" w:cs="Arial"/>
                <w:sz w:val="20"/>
                <w:szCs w:val="20"/>
              </w:rPr>
              <w:t>EPetition EPET427 response</w:t>
            </w:r>
          </w:p>
          <w:p w14:paraId="4BF6E9A1" w14:textId="77777777" w:rsidR="00B42446" w:rsidRDefault="00B42446" w:rsidP="00B42446">
            <w:pPr>
              <w:rPr>
                <w:rFonts w:ascii="Verdana" w:hAnsi="Verdana" w:cs="Arial"/>
                <w:sz w:val="20"/>
                <w:szCs w:val="20"/>
              </w:rPr>
            </w:pPr>
          </w:p>
          <w:p w14:paraId="6DAB0311" w14:textId="77777777" w:rsidR="00B42446" w:rsidRDefault="00B42446" w:rsidP="00B42446">
            <w:pPr>
              <w:rPr>
                <w:rFonts w:ascii="Verdana" w:hAnsi="Verdana" w:cs="Arial"/>
                <w:sz w:val="20"/>
                <w:szCs w:val="20"/>
              </w:rPr>
            </w:pPr>
          </w:p>
          <w:tbl>
            <w:tblPr>
              <w:tblStyle w:val="TableGrid"/>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6"/>
            </w:tblGrid>
            <w:tr w:rsidR="00B42446" w:rsidRPr="00275FA1" w14:paraId="5007758F" w14:textId="77777777" w:rsidTr="00340B9E">
              <w:tc>
                <w:tcPr>
                  <w:tcW w:w="10474" w:type="dxa"/>
                </w:tcPr>
                <w:p w14:paraId="3AF4DC3D" w14:textId="15FF2D3A" w:rsidR="00B42446" w:rsidRPr="003D7641" w:rsidRDefault="003D7641" w:rsidP="00B42446">
                  <w:pPr>
                    <w:rPr>
                      <w:rFonts w:ascii="Verdana" w:hAnsi="Verdana" w:cs="Arial"/>
                      <w:b/>
                      <w:sz w:val="20"/>
                      <w:szCs w:val="20"/>
                    </w:rPr>
                  </w:pPr>
                  <w:r w:rsidRPr="003D7641">
                    <w:rPr>
                      <w:rFonts w:ascii="Verdana" w:hAnsi="Verdana" w:cs="Arial"/>
                      <w:b/>
                      <w:sz w:val="20"/>
                      <w:szCs w:val="20"/>
                    </w:rPr>
                    <w:t>15/09/2025 Reports</w:t>
                  </w:r>
                  <w:r w:rsidR="00B42446" w:rsidRPr="003D7641">
                    <w:rPr>
                      <w:rFonts w:ascii="Verdana" w:hAnsi="Verdana" w:cs="Arial"/>
                      <w:b/>
                      <w:sz w:val="20"/>
                      <w:szCs w:val="20"/>
                    </w:rPr>
                    <w:t xml:space="preserve"> from Parish Council Members on outside bodies.</w:t>
                  </w:r>
                </w:p>
                <w:p w14:paraId="5EB1E7E6" w14:textId="77777777" w:rsidR="00B42446" w:rsidRPr="00CD0ACF" w:rsidRDefault="00B42446" w:rsidP="00B42446">
                  <w:pPr>
                    <w:ind w:left="360"/>
                    <w:rPr>
                      <w:rFonts w:ascii="Verdana" w:hAnsi="Verdana" w:cs="Arial"/>
                      <w:b/>
                      <w:sz w:val="24"/>
                      <w:szCs w:val="24"/>
                    </w:rPr>
                  </w:pPr>
                </w:p>
                <w:p w14:paraId="6A1A574A" w14:textId="00EA1DB4"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Holy Cross Church</w:t>
                  </w:r>
                  <w:r w:rsidR="00CD0ACF" w:rsidRPr="00CD0ACF">
                    <w:rPr>
                      <w:rFonts w:ascii="Verdana" w:hAnsi="Verdana" w:cs="Arial"/>
                      <w:bCs/>
                      <w:sz w:val="20"/>
                      <w:szCs w:val="20"/>
                    </w:rPr>
                    <w:t xml:space="preserve"> – No update</w:t>
                  </w:r>
                </w:p>
                <w:p w14:paraId="0F93B1F0" w14:textId="7FFCED1E"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Morton Primary School</w:t>
                  </w:r>
                  <w:r w:rsidR="00CD0ACF" w:rsidRPr="00CD0ACF">
                    <w:rPr>
                      <w:rFonts w:ascii="Verdana" w:hAnsi="Verdana" w:cs="Arial"/>
                      <w:bCs/>
                      <w:sz w:val="20"/>
                      <w:szCs w:val="20"/>
                    </w:rPr>
                    <w:t xml:space="preserve">- No update </w:t>
                  </w:r>
                </w:p>
                <w:p w14:paraId="301E07ED" w14:textId="6AC292DD"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Speed Watch</w:t>
                  </w:r>
                  <w:r w:rsidR="00CD0ACF" w:rsidRPr="00CD0ACF">
                    <w:rPr>
                      <w:rFonts w:ascii="Verdana" w:hAnsi="Verdana" w:cs="Arial"/>
                      <w:bCs/>
                      <w:sz w:val="20"/>
                      <w:szCs w:val="20"/>
                    </w:rPr>
                    <w:t xml:space="preserve"> – </w:t>
                  </w:r>
                  <w:r w:rsidR="00B05C98">
                    <w:rPr>
                      <w:rFonts w:ascii="Verdana" w:hAnsi="Verdana" w:cs="Arial"/>
                      <w:bCs/>
                      <w:sz w:val="20"/>
                      <w:szCs w:val="20"/>
                    </w:rPr>
                    <w:t xml:space="preserve">2 new people to help. Session to be organised </w:t>
                  </w:r>
                </w:p>
                <w:p w14:paraId="0B22CA5F" w14:textId="2ED430B9" w:rsidR="00B42446" w:rsidRPr="00CD0ACF" w:rsidRDefault="00B42446" w:rsidP="00B42446">
                  <w:pPr>
                    <w:pStyle w:val="ListParagraph"/>
                    <w:numPr>
                      <w:ilvl w:val="0"/>
                      <w:numId w:val="5"/>
                    </w:numPr>
                    <w:ind w:left="1080"/>
                    <w:rPr>
                      <w:rFonts w:ascii="Verdana" w:hAnsi="Verdana" w:cs="Arial"/>
                      <w:bCs/>
                      <w:sz w:val="20"/>
                      <w:szCs w:val="20"/>
                    </w:rPr>
                  </w:pPr>
                  <w:r w:rsidRPr="00CD0ACF">
                    <w:rPr>
                      <w:rFonts w:ascii="Verdana" w:hAnsi="Verdana" w:cs="Arial"/>
                      <w:bCs/>
                      <w:sz w:val="20"/>
                      <w:szCs w:val="20"/>
                    </w:rPr>
                    <w:t>Update Village Hall</w:t>
                  </w:r>
                  <w:r w:rsidR="00CD0ACF" w:rsidRPr="00CD0ACF">
                    <w:rPr>
                      <w:rFonts w:ascii="Verdana" w:hAnsi="Verdana" w:cs="Arial"/>
                      <w:bCs/>
                      <w:sz w:val="20"/>
                      <w:szCs w:val="20"/>
                    </w:rPr>
                    <w:t xml:space="preserve"> – </w:t>
                  </w:r>
                  <w:r w:rsidR="00B05C98">
                    <w:rPr>
                      <w:rFonts w:ascii="Verdana" w:hAnsi="Verdana" w:cs="Arial"/>
                      <w:bCs/>
                      <w:sz w:val="20"/>
                      <w:szCs w:val="20"/>
                    </w:rPr>
                    <w:t xml:space="preserve">No update </w:t>
                  </w:r>
                </w:p>
                <w:p w14:paraId="1B6AF087" w14:textId="77777777" w:rsidR="003B4DAF" w:rsidRPr="00B05C98" w:rsidRDefault="00B42446" w:rsidP="00B05C98">
                  <w:pPr>
                    <w:pStyle w:val="ListParagraph"/>
                    <w:numPr>
                      <w:ilvl w:val="0"/>
                      <w:numId w:val="5"/>
                    </w:numPr>
                    <w:ind w:left="1080"/>
                    <w:rPr>
                      <w:rFonts w:ascii="Verdana" w:hAnsi="Verdana" w:cs="Arial"/>
                      <w:b/>
                      <w:sz w:val="24"/>
                      <w:szCs w:val="24"/>
                    </w:rPr>
                  </w:pPr>
                  <w:r w:rsidRPr="00CD0ACF">
                    <w:rPr>
                      <w:rFonts w:ascii="Verdana" w:hAnsi="Verdana" w:cs="Arial"/>
                      <w:bCs/>
                      <w:sz w:val="20"/>
                      <w:szCs w:val="20"/>
                    </w:rPr>
                    <w:t>Update on Village Hall Committee Meeting</w:t>
                  </w:r>
                  <w:r w:rsidR="00CD0ACF" w:rsidRPr="00CD0ACF">
                    <w:rPr>
                      <w:rFonts w:ascii="Verdana" w:hAnsi="Verdana" w:cs="Arial"/>
                      <w:bCs/>
                      <w:sz w:val="20"/>
                      <w:szCs w:val="20"/>
                    </w:rPr>
                    <w:t xml:space="preserve"> </w:t>
                  </w:r>
                  <w:r w:rsidR="00B05C98">
                    <w:rPr>
                      <w:rFonts w:ascii="Verdana" w:hAnsi="Verdana" w:cs="Arial"/>
                      <w:bCs/>
                      <w:sz w:val="20"/>
                      <w:szCs w:val="20"/>
                    </w:rPr>
                    <w:t xml:space="preserve">– Christmas market was discussed regarding stall holders </w:t>
                  </w:r>
                </w:p>
                <w:p w14:paraId="150DDDEC" w14:textId="3A85A988" w:rsidR="00B05C98" w:rsidRPr="00B05C98" w:rsidRDefault="00B05C98" w:rsidP="00B05C98">
                  <w:pPr>
                    <w:rPr>
                      <w:rFonts w:ascii="Verdana" w:hAnsi="Verdana" w:cs="Arial"/>
                      <w:b/>
                      <w:sz w:val="24"/>
                      <w:szCs w:val="24"/>
                    </w:rPr>
                  </w:pPr>
                </w:p>
              </w:tc>
            </w:tr>
            <w:tr w:rsidR="00B42446" w:rsidRPr="000C79E8" w14:paraId="50B3C077" w14:textId="77777777" w:rsidTr="00340B9E">
              <w:trPr>
                <w:trHeight w:val="386"/>
              </w:trPr>
              <w:tc>
                <w:tcPr>
                  <w:tcW w:w="10474" w:type="dxa"/>
                </w:tcPr>
                <w:p w14:paraId="4935CC16" w14:textId="7E0C4234" w:rsidR="00B42446" w:rsidRDefault="003D7641" w:rsidP="00B42446">
                  <w:pPr>
                    <w:rPr>
                      <w:rFonts w:ascii="Verdana" w:hAnsi="Verdana" w:cs="Arial"/>
                      <w:b/>
                      <w:sz w:val="20"/>
                      <w:szCs w:val="20"/>
                    </w:rPr>
                  </w:pPr>
                  <w:r w:rsidRPr="003D7641">
                    <w:rPr>
                      <w:rFonts w:ascii="Verdana" w:hAnsi="Verdana" w:cs="Arial"/>
                      <w:b/>
                      <w:sz w:val="20"/>
                      <w:szCs w:val="20"/>
                    </w:rPr>
                    <w:t xml:space="preserve">16/09/2025 </w:t>
                  </w:r>
                  <w:r w:rsidR="00B42446" w:rsidRPr="003D7641">
                    <w:rPr>
                      <w:rFonts w:ascii="Verdana" w:hAnsi="Verdana" w:cs="Arial"/>
                      <w:b/>
                      <w:sz w:val="20"/>
                      <w:szCs w:val="20"/>
                    </w:rPr>
                    <w:t>Any items for the meeting to be held on 1</w:t>
                  </w:r>
                  <w:r w:rsidR="003B4DAF">
                    <w:rPr>
                      <w:rFonts w:ascii="Verdana" w:hAnsi="Verdana" w:cs="Arial"/>
                      <w:b/>
                      <w:sz w:val="20"/>
                      <w:szCs w:val="20"/>
                    </w:rPr>
                    <w:t>5</w:t>
                  </w:r>
                  <w:r w:rsidR="00B42446" w:rsidRPr="003D7641">
                    <w:rPr>
                      <w:rFonts w:ascii="Verdana" w:hAnsi="Verdana" w:cs="Arial"/>
                      <w:b/>
                      <w:sz w:val="20"/>
                      <w:szCs w:val="20"/>
                      <w:vertAlign w:val="superscript"/>
                    </w:rPr>
                    <w:t>th</w:t>
                  </w:r>
                  <w:r w:rsidR="00B42446" w:rsidRPr="003D7641">
                    <w:rPr>
                      <w:rFonts w:ascii="Verdana" w:hAnsi="Verdana" w:cs="Arial"/>
                      <w:b/>
                      <w:sz w:val="20"/>
                      <w:szCs w:val="20"/>
                    </w:rPr>
                    <w:t xml:space="preserve"> </w:t>
                  </w:r>
                  <w:r w:rsidR="003B4DAF">
                    <w:rPr>
                      <w:rFonts w:ascii="Verdana" w:hAnsi="Verdana" w:cs="Arial"/>
                      <w:b/>
                      <w:sz w:val="20"/>
                      <w:szCs w:val="20"/>
                    </w:rPr>
                    <w:t>October</w:t>
                  </w:r>
                  <w:r w:rsidR="00B42446" w:rsidRPr="003D7641">
                    <w:rPr>
                      <w:rFonts w:ascii="Verdana" w:hAnsi="Verdana" w:cs="Arial"/>
                      <w:b/>
                      <w:sz w:val="20"/>
                      <w:szCs w:val="20"/>
                    </w:rPr>
                    <w:t xml:space="preserve"> 2025 </w:t>
                  </w:r>
                </w:p>
                <w:p w14:paraId="46B2DE6C" w14:textId="77777777" w:rsidR="009F26F7" w:rsidRDefault="009F26F7" w:rsidP="00B42446">
                  <w:pPr>
                    <w:rPr>
                      <w:rFonts w:ascii="Verdana" w:hAnsi="Verdana" w:cs="Arial"/>
                      <w:b/>
                      <w:sz w:val="20"/>
                      <w:szCs w:val="20"/>
                    </w:rPr>
                  </w:pPr>
                </w:p>
                <w:p w14:paraId="770E94A6" w14:textId="6F459C23" w:rsidR="009F26F7" w:rsidRDefault="009F26F7" w:rsidP="009F26F7">
                  <w:pPr>
                    <w:pStyle w:val="ListParagraph"/>
                    <w:numPr>
                      <w:ilvl w:val="0"/>
                      <w:numId w:val="68"/>
                    </w:numPr>
                    <w:rPr>
                      <w:rFonts w:ascii="Verdana" w:hAnsi="Verdana" w:cs="Arial"/>
                      <w:bCs/>
                      <w:sz w:val="20"/>
                      <w:szCs w:val="20"/>
                    </w:rPr>
                  </w:pPr>
                  <w:r w:rsidRPr="009F26F7">
                    <w:rPr>
                      <w:rFonts w:ascii="Verdana" w:hAnsi="Verdana" w:cs="Arial"/>
                      <w:bCs/>
                      <w:sz w:val="20"/>
                      <w:szCs w:val="20"/>
                    </w:rPr>
                    <w:t>Meeting time to go to 7pm</w:t>
                  </w:r>
                </w:p>
                <w:p w14:paraId="790D0776" w14:textId="77777777" w:rsidR="009F26F7" w:rsidRDefault="009F26F7" w:rsidP="009F26F7">
                  <w:pPr>
                    <w:pStyle w:val="ListParagraph"/>
                    <w:numPr>
                      <w:ilvl w:val="0"/>
                      <w:numId w:val="68"/>
                    </w:numPr>
                    <w:rPr>
                      <w:rFonts w:ascii="Verdana" w:hAnsi="Verdana" w:cs="Arial"/>
                      <w:bCs/>
                      <w:sz w:val="20"/>
                      <w:szCs w:val="20"/>
                    </w:rPr>
                  </w:pPr>
                  <w:r>
                    <w:rPr>
                      <w:rFonts w:ascii="Verdana" w:hAnsi="Verdana" w:cs="Arial"/>
                      <w:bCs/>
                      <w:sz w:val="20"/>
                      <w:szCs w:val="20"/>
                    </w:rPr>
                    <w:t xml:space="preserve">Field invoices </w:t>
                  </w:r>
                </w:p>
                <w:p w14:paraId="48AD6F96" w14:textId="5F53A9F4" w:rsidR="009F26F7" w:rsidRDefault="009E79EC" w:rsidP="009F26F7">
                  <w:pPr>
                    <w:pStyle w:val="ListParagraph"/>
                    <w:numPr>
                      <w:ilvl w:val="0"/>
                      <w:numId w:val="68"/>
                    </w:numPr>
                    <w:rPr>
                      <w:rFonts w:ascii="Verdana" w:hAnsi="Verdana" w:cs="Arial"/>
                      <w:bCs/>
                      <w:sz w:val="20"/>
                      <w:szCs w:val="20"/>
                    </w:rPr>
                  </w:pPr>
                  <w:r>
                    <w:rPr>
                      <w:rFonts w:ascii="Verdana" w:hAnsi="Verdana" w:cs="Arial"/>
                      <w:bCs/>
                      <w:sz w:val="20"/>
                      <w:szCs w:val="20"/>
                    </w:rPr>
                    <w:t>Dog waste Bins</w:t>
                  </w:r>
                </w:p>
                <w:p w14:paraId="764B7526" w14:textId="35832C96" w:rsidR="009E79EC" w:rsidRPr="009F26F7" w:rsidRDefault="009E79EC" w:rsidP="009F26F7">
                  <w:pPr>
                    <w:pStyle w:val="ListParagraph"/>
                    <w:numPr>
                      <w:ilvl w:val="0"/>
                      <w:numId w:val="68"/>
                    </w:numPr>
                    <w:rPr>
                      <w:rFonts w:ascii="Verdana" w:hAnsi="Verdana" w:cs="Arial"/>
                      <w:bCs/>
                      <w:sz w:val="20"/>
                      <w:szCs w:val="20"/>
                    </w:rPr>
                  </w:pPr>
                  <w:r>
                    <w:rPr>
                      <w:rFonts w:ascii="Verdana" w:hAnsi="Verdana" w:cs="Arial"/>
                      <w:bCs/>
                      <w:sz w:val="20"/>
                      <w:szCs w:val="20"/>
                    </w:rPr>
                    <w:t xml:space="preserve">Nat West Charges </w:t>
                  </w:r>
                </w:p>
                <w:p w14:paraId="2FE3395E" w14:textId="77777777" w:rsidR="00B42446" w:rsidRPr="003D7641" w:rsidRDefault="00B42446" w:rsidP="00B42446">
                  <w:pPr>
                    <w:rPr>
                      <w:rFonts w:ascii="Verdana" w:hAnsi="Verdana" w:cs="Arial"/>
                      <w:b/>
                      <w:sz w:val="20"/>
                      <w:szCs w:val="20"/>
                    </w:rPr>
                  </w:pPr>
                </w:p>
                <w:p w14:paraId="3B1C88AA" w14:textId="116C1956" w:rsidR="00B42446" w:rsidRPr="003D7641" w:rsidRDefault="00B42446" w:rsidP="00B42446">
                  <w:pPr>
                    <w:rPr>
                      <w:rFonts w:ascii="Verdana" w:hAnsi="Verdana" w:cs="Arial"/>
                      <w:b/>
                      <w:sz w:val="20"/>
                      <w:szCs w:val="20"/>
                      <w:highlight w:val="yellow"/>
                    </w:rPr>
                  </w:pPr>
                  <w:r w:rsidRPr="003D7641">
                    <w:rPr>
                      <w:rFonts w:ascii="Verdana" w:hAnsi="Verdana" w:cs="Arial"/>
                      <w:b/>
                      <w:sz w:val="20"/>
                      <w:szCs w:val="20"/>
                    </w:rPr>
                    <w:t>Meeting Closed</w:t>
                  </w:r>
                  <w:r w:rsidR="00695685">
                    <w:rPr>
                      <w:rFonts w:ascii="Verdana" w:hAnsi="Verdana" w:cs="Arial"/>
                      <w:b/>
                      <w:sz w:val="20"/>
                      <w:szCs w:val="20"/>
                    </w:rPr>
                    <w:t xml:space="preserve"> 20.57pm</w:t>
                  </w:r>
                </w:p>
              </w:tc>
            </w:tr>
          </w:tbl>
          <w:p w14:paraId="6BAC13D4" w14:textId="0CD368D0" w:rsidR="000E3618" w:rsidRPr="00786AD6" w:rsidRDefault="000E3618" w:rsidP="000E3618">
            <w:pPr>
              <w:overflowPunct w:val="0"/>
              <w:autoSpaceDE w:val="0"/>
              <w:autoSpaceDN w:val="0"/>
              <w:adjustRightInd w:val="0"/>
              <w:textAlignment w:val="baseline"/>
              <w:rPr>
                <w:rFonts w:ascii="Verdana" w:hAnsi="Verdana" w:cs="Arial"/>
                <w:b/>
                <w:sz w:val="20"/>
                <w:szCs w:val="20"/>
              </w:rPr>
            </w:pPr>
          </w:p>
        </w:tc>
      </w:tr>
      <w:bookmarkEnd w:id="1"/>
      <w:bookmarkEnd w:id="2"/>
    </w:tbl>
    <w:p w14:paraId="7677E638" w14:textId="625C324C" w:rsidR="00192F01" w:rsidRPr="004C29E0" w:rsidRDefault="00192F01" w:rsidP="002A7230">
      <w:pPr>
        <w:tabs>
          <w:tab w:val="left" w:pos="6705"/>
        </w:tabs>
        <w:spacing w:after="0"/>
        <w:jc w:val="both"/>
        <w:rPr>
          <w:rFonts w:ascii="Verdana" w:hAnsi="Verdana"/>
          <w:sz w:val="20"/>
          <w:szCs w:val="20"/>
        </w:rPr>
      </w:pPr>
    </w:p>
    <w:sectPr w:rsidR="00192F01" w:rsidRPr="004C29E0" w:rsidSect="008825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AD61" w14:textId="77777777" w:rsidR="003B1538" w:rsidRDefault="003B1538" w:rsidP="00936F41">
      <w:pPr>
        <w:spacing w:after="0" w:line="240" w:lineRule="auto"/>
      </w:pPr>
      <w:r>
        <w:separator/>
      </w:r>
    </w:p>
  </w:endnote>
  <w:endnote w:type="continuationSeparator" w:id="0">
    <w:p w14:paraId="423245F9" w14:textId="77777777" w:rsidR="003B1538" w:rsidRDefault="003B1538" w:rsidP="009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2109" w14:textId="77777777" w:rsidR="003B1538" w:rsidRDefault="003B1538" w:rsidP="00936F41">
      <w:pPr>
        <w:spacing w:after="0" w:line="240" w:lineRule="auto"/>
      </w:pPr>
      <w:r>
        <w:separator/>
      </w:r>
    </w:p>
  </w:footnote>
  <w:footnote w:type="continuationSeparator" w:id="0">
    <w:p w14:paraId="453FC8DA" w14:textId="77777777" w:rsidR="003B1538" w:rsidRDefault="003B1538" w:rsidP="0093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277"/>
    <w:multiLevelType w:val="hybridMultilevel"/>
    <w:tmpl w:val="65689CEA"/>
    <w:lvl w:ilvl="0" w:tplc="08090017">
      <w:start w:val="1"/>
      <w:numFmt w:val="lowerLetter"/>
      <w:lvlText w:val="%1)"/>
      <w:lvlJc w:val="left"/>
      <w:pPr>
        <w:ind w:left="398" w:hanging="360"/>
      </w:p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1" w15:restartNumberingAfterBreak="0">
    <w:nsid w:val="02EE0B78"/>
    <w:multiLevelType w:val="hybridMultilevel"/>
    <w:tmpl w:val="57D05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66B63"/>
    <w:multiLevelType w:val="hybridMultilevel"/>
    <w:tmpl w:val="D10C6652"/>
    <w:lvl w:ilvl="0" w:tplc="691E1222">
      <w:start w:val="1"/>
      <w:numFmt w:val="lowerLetter"/>
      <w:lvlText w:val="%1)"/>
      <w:lvlJc w:val="left"/>
      <w:pPr>
        <w:ind w:left="1800" w:hanging="360"/>
      </w:pPr>
      <w:rPr>
        <w:b w:val="0"/>
        <w:bCs/>
        <w:sz w:val="20"/>
        <w:szCs w:val="2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94544F2"/>
    <w:multiLevelType w:val="hybridMultilevel"/>
    <w:tmpl w:val="57F24C2C"/>
    <w:lvl w:ilvl="0" w:tplc="B1A6DE3A">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B44752"/>
    <w:multiLevelType w:val="hybridMultilevel"/>
    <w:tmpl w:val="C58C2558"/>
    <w:lvl w:ilvl="0" w:tplc="1C0C4446">
      <w:start w:val="12"/>
      <w:numFmt w:val="decimal"/>
      <w:lvlText w:val="%1."/>
      <w:lvlJc w:val="left"/>
      <w:pPr>
        <w:ind w:left="360" w:hanging="360"/>
      </w:pPr>
      <w:rPr>
        <w:rFonts w:hint="default"/>
        <w:b/>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0AC13844"/>
    <w:multiLevelType w:val="hybridMultilevel"/>
    <w:tmpl w:val="2076D3B6"/>
    <w:lvl w:ilvl="0" w:tplc="FFFFFFFF">
      <w:start w:val="1"/>
      <w:numFmt w:val="low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BAB6349"/>
    <w:multiLevelType w:val="hybridMultilevel"/>
    <w:tmpl w:val="0058B078"/>
    <w:lvl w:ilvl="0" w:tplc="FB9665AC">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15:restartNumberingAfterBreak="0">
    <w:nsid w:val="0C9447DD"/>
    <w:multiLevelType w:val="hybridMultilevel"/>
    <w:tmpl w:val="4DA4ED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F11924"/>
    <w:multiLevelType w:val="hybridMultilevel"/>
    <w:tmpl w:val="77708244"/>
    <w:lvl w:ilvl="0" w:tplc="E438B476">
      <w:start w:val="1"/>
      <w:numFmt w:val="lowerLetter"/>
      <w:lvlText w:val="%1)"/>
      <w:lvlJc w:val="left"/>
      <w:pPr>
        <w:ind w:left="1440" w:hanging="360"/>
      </w:pPr>
      <w:rPr>
        <w:b w:val="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5444B8"/>
    <w:multiLevelType w:val="hybridMultilevel"/>
    <w:tmpl w:val="25D6C4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4E3AD6"/>
    <w:multiLevelType w:val="hybridMultilevel"/>
    <w:tmpl w:val="6CCE9FA8"/>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1" w15:restartNumberingAfterBreak="0">
    <w:nsid w:val="18B17CDF"/>
    <w:multiLevelType w:val="hybridMultilevel"/>
    <w:tmpl w:val="6EC8774C"/>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2" w15:restartNumberingAfterBreak="0">
    <w:nsid w:val="1C175039"/>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1E3172F6"/>
    <w:multiLevelType w:val="hybridMultilevel"/>
    <w:tmpl w:val="DBA4E0AC"/>
    <w:lvl w:ilvl="0" w:tplc="D7902E0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2BE094F"/>
    <w:multiLevelType w:val="hybridMultilevel"/>
    <w:tmpl w:val="1C9848B2"/>
    <w:lvl w:ilvl="0" w:tplc="2DF448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E2774F"/>
    <w:multiLevelType w:val="hybridMultilevel"/>
    <w:tmpl w:val="D0B8BCD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6C518CD"/>
    <w:multiLevelType w:val="hybridMultilevel"/>
    <w:tmpl w:val="5374075E"/>
    <w:lvl w:ilvl="0" w:tplc="1E7CE0D4">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672B1"/>
    <w:multiLevelType w:val="hybridMultilevel"/>
    <w:tmpl w:val="65689CEA"/>
    <w:lvl w:ilvl="0" w:tplc="FFFFFFFF">
      <w:start w:val="1"/>
      <w:numFmt w:val="lowerLetter"/>
      <w:lvlText w:val="%1)"/>
      <w:lvlJc w:val="left"/>
      <w:pPr>
        <w:ind w:left="1907" w:hanging="360"/>
      </w:pPr>
    </w:lvl>
    <w:lvl w:ilvl="1" w:tplc="FFFFFFFF" w:tentative="1">
      <w:start w:val="1"/>
      <w:numFmt w:val="lowerLetter"/>
      <w:lvlText w:val="%2."/>
      <w:lvlJc w:val="left"/>
      <w:pPr>
        <w:ind w:left="2627" w:hanging="360"/>
      </w:pPr>
    </w:lvl>
    <w:lvl w:ilvl="2" w:tplc="FFFFFFFF" w:tentative="1">
      <w:start w:val="1"/>
      <w:numFmt w:val="lowerRoman"/>
      <w:lvlText w:val="%3."/>
      <w:lvlJc w:val="right"/>
      <w:pPr>
        <w:ind w:left="3347" w:hanging="180"/>
      </w:pPr>
    </w:lvl>
    <w:lvl w:ilvl="3" w:tplc="FFFFFFFF" w:tentative="1">
      <w:start w:val="1"/>
      <w:numFmt w:val="decimal"/>
      <w:lvlText w:val="%4."/>
      <w:lvlJc w:val="left"/>
      <w:pPr>
        <w:ind w:left="4067" w:hanging="360"/>
      </w:pPr>
    </w:lvl>
    <w:lvl w:ilvl="4" w:tplc="FFFFFFFF" w:tentative="1">
      <w:start w:val="1"/>
      <w:numFmt w:val="lowerLetter"/>
      <w:lvlText w:val="%5."/>
      <w:lvlJc w:val="left"/>
      <w:pPr>
        <w:ind w:left="4787" w:hanging="360"/>
      </w:pPr>
    </w:lvl>
    <w:lvl w:ilvl="5" w:tplc="FFFFFFFF" w:tentative="1">
      <w:start w:val="1"/>
      <w:numFmt w:val="lowerRoman"/>
      <w:lvlText w:val="%6."/>
      <w:lvlJc w:val="right"/>
      <w:pPr>
        <w:ind w:left="5507" w:hanging="180"/>
      </w:pPr>
    </w:lvl>
    <w:lvl w:ilvl="6" w:tplc="FFFFFFFF" w:tentative="1">
      <w:start w:val="1"/>
      <w:numFmt w:val="decimal"/>
      <w:lvlText w:val="%7."/>
      <w:lvlJc w:val="left"/>
      <w:pPr>
        <w:ind w:left="6227" w:hanging="360"/>
      </w:pPr>
    </w:lvl>
    <w:lvl w:ilvl="7" w:tplc="FFFFFFFF" w:tentative="1">
      <w:start w:val="1"/>
      <w:numFmt w:val="lowerLetter"/>
      <w:lvlText w:val="%8."/>
      <w:lvlJc w:val="left"/>
      <w:pPr>
        <w:ind w:left="6947" w:hanging="360"/>
      </w:pPr>
    </w:lvl>
    <w:lvl w:ilvl="8" w:tplc="FFFFFFFF" w:tentative="1">
      <w:start w:val="1"/>
      <w:numFmt w:val="lowerRoman"/>
      <w:lvlText w:val="%9."/>
      <w:lvlJc w:val="right"/>
      <w:pPr>
        <w:ind w:left="7667" w:hanging="180"/>
      </w:pPr>
    </w:lvl>
  </w:abstractNum>
  <w:abstractNum w:abstractNumId="18" w15:restartNumberingAfterBreak="0">
    <w:nsid w:val="33BC7AE6"/>
    <w:multiLevelType w:val="hybridMultilevel"/>
    <w:tmpl w:val="E3024EA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34415C46"/>
    <w:multiLevelType w:val="hybridMultilevel"/>
    <w:tmpl w:val="6504B326"/>
    <w:lvl w:ilvl="0" w:tplc="533C8F76">
      <w:start w:val="1"/>
      <w:numFmt w:val="decimal"/>
      <w:lvlText w:val="%1."/>
      <w:lvlJc w:val="left"/>
      <w:pPr>
        <w:ind w:left="360" w:hanging="360"/>
      </w:pPr>
      <w:rPr>
        <w:rFonts w:hint="default"/>
        <w:b/>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FC55AB"/>
    <w:multiLevelType w:val="hybridMultilevel"/>
    <w:tmpl w:val="B3C41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5C2E6F"/>
    <w:multiLevelType w:val="hybridMultilevel"/>
    <w:tmpl w:val="91CCD506"/>
    <w:lvl w:ilvl="0" w:tplc="FCF02D1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73C59"/>
    <w:multiLevelType w:val="hybridMultilevel"/>
    <w:tmpl w:val="E6A87656"/>
    <w:lvl w:ilvl="0" w:tplc="17102EC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53046B"/>
    <w:multiLevelType w:val="hybridMultilevel"/>
    <w:tmpl w:val="ECA8919C"/>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24" w15:restartNumberingAfterBreak="0">
    <w:nsid w:val="3EF02E79"/>
    <w:multiLevelType w:val="hybridMultilevel"/>
    <w:tmpl w:val="2CA644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72872"/>
    <w:multiLevelType w:val="hybridMultilevel"/>
    <w:tmpl w:val="98568162"/>
    <w:lvl w:ilvl="0" w:tplc="4740E68E">
      <w:start w:val="10"/>
      <w:numFmt w:val="decimal"/>
      <w:lvlText w:val="%1."/>
      <w:lvlJc w:val="left"/>
      <w:pPr>
        <w:ind w:left="36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567DA"/>
    <w:multiLevelType w:val="hybridMultilevel"/>
    <w:tmpl w:val="23FCC57E"/>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7" w15:restartNumberingAfterBreak="0">
    <w:nsid w:val="46F62087"/>
    <w:multiLevelType w:val="hybridMultilevel"/>
    <w:tmpl w:val="5FB053B4"/>
    <w:lvl w:ilvl="0" w:tplc="776CE352">
      <w:start w:val="14"/>
      <w:numFmt w:val="decimal"/>
      <w:lvlText w:val="%1."/>
      <w:lvlJc w:val="left"/>
      <w:pPr>
        <w:ind w:left="420" w:hanging="42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847445"/>
    <w:multiLevelType w:val="hybridMultilevel"/>
    <w:tmpl w:val="9B884B72"/>
    <w:lvl w:ilvl="0" w:tplc="E486AAE4">
      <w:start w:val="7"/>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BA0060"/>
    <w:multiLevelType w:val="hybridMultilevel"/>
    <w:tmpl w:val="BB9CF9F4"/>
    <w:lvl w:ilvl="0" w:tplc="E284968C">
      <w:start w:val="1"/>
      <w:numFmt w:val="lowerLetter"/>
      <w:lvlText w:val="%1)"/>
      <w:lvlJc w:val="left"/>
      <w:pPr>
        <w:ind w:left="1777" w:hanging="360"/>
      </w:pPr>
      <w:rPr>
        <w:rFonts w:hint="default"/>
        <w:b w:val="0"/>
        <w:bCs w:val="0"/>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0F">
      <w:start w:val="1"/>
      <w:numFmt w:val="decimal"/>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0" w15:restartNumberingAfterBreak="0">
    <w:nsid w:val="4BDD2338"/>
    <w:multiLevelType w:val="hybridMultilevel"/>
    <w:tmpl w:val="158E652C"/>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4CF179E4"/>
    <w:multiLevelType w:val="hybridMultilevel"/>
    <w:tmpl w:val="7256B28A"/>
    <w:lvl w:ilvl="0" w:tplc="1A8A71E2">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2" w15:restartNumberingAfterBreak="0">
    <w:nsid w:val="4F610040"/>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3" w15:restartNumberingAfterBreak="0">
    <w:nsid w:val="52D20209"/>
    <w:multiLevelType w:val="hybridMultilevel"/>
    <w:tmpl w:val="792C33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4A21D5A"/>
    <w:multiLevelType w:val="hybridMultilevel"/>
    <w:tmpl w:val="D1621E8A"/>
    <w:lvl w:ilvl="0" w:tplc="FFFFFFFF">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5AC6F21"/>
    <w:multiLevelType w:val="hybridMultilevel"/>
    <w:tmpl w:val="25663C9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56C17ED8"/>
    <w:multiLevelType w:val="hybridMultilevel"/>
    <w:tmpl w:val="574EE350"/>
    <w:lvl w:ilvl="0" w:tplc="F2729A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8F3677"/>
    <w:multiLevelType w:val="hybridMultilevel"/>
    <w:tmpl w:val="9C8E5AF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58BC743F"/>
    <w:multiLevelType w:val="hybridMultilevel"/>
    <w:tmpl w:val="6CAA54B0"/>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9" w15:restartNumberingAfterBreak="0">
    <w:nsid w:val="59D04B0F"/>
    <w:multiLevelType w:val="hybridMultilevel"/>
    <w:tmpl w:val="F99A3666"/>
    <w:lvl w:ilvl="0" w:tplc="FFFFFFFF">
      <w:start w:val="1"/>
      <w:numFmt w:val="lowerLetter"/>
      <w:lvlText w:val="%1)"/>
      <w:lvlJc w:val="left"/>
      <w:pPr>
        <w:ind w:left="1800" w:hanging="360"/>
      </w:pPr>
      <w:rPr>
        <w:b w:val="0"/>
        <w:bCs/>
        <w:sz w:val="20"/>
        <w:szCs w:val="2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0" w15:restartNumberingAfterBreak="0">
    <w:nsid w:val="5C7126D5"/>
    <w:multiLevelType w:val="hybridMultilevel"/>
    <w:tmpl w:val="C41869BC"/>
    <w:lvl w:ilvl="0" w:tplc="C430EEB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030B07"/>
    <w:multiLevelType w:val="hybridMultilevel"/>
    <w:tmpl w:val="3E247806"/>
    <w:lvl w:ilvl="0" w:tplc="DF544F54">
      <w:start w:val="1"/>
      <w:numFmt w:val="lowerLetter"/>
      <w:lvlText w:val="%1)"/>
      <w:lvlJc w:val="left"/>
      <w:pPr>
        <w:ind w:left="360" w:hanging="360"/>
      </w:pPr>
      <w:rPr>
        <w:rFonts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2" w15:restartNumberingAfterBreak="0">
    <w:nsid w:val="5D695FEE"/>
    <w:multiLevelType w:val="hybridMultilevel"/>
    <w:tmpl w:val="00F4F718"/>
    <w:lvl w:ilvl="0" w:tplc="34DE783A">
      <w:start w:val="12"/>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EDA0F71"/>
    <w:multiLevelType w:val="hybridMultilevel"/>
    <w:tmpl w:val="C5640EE8"/>
    <w:lvl w:ilvl="0" w:tplc="475E537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1A441B"/>
    <w:multiLevelType w:val="hybridMultilevel"/>
    <w:tmpl w:val="B830941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5" w15:restartNumberingAfterBreak="0">
    <w:nsid w:val="61A37E95"/>
    <w:multiLevelType w:val="hybridMultilevel"/>
    <w:tmpl w:val="E99499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390627A"/>
    <w:multiLevelType w:val="hybridMultilevel"/>
    <w:tmpl w:val="D0B8BC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203126"/>
    <w:multiLevelType w:val="hybridMultilevel"/>
    <w:tmpl w:val="6CCE9FA8"/>
    <w:lvl w:ilvl="0" w:tplc="FFFFFFFF">
      <w:start w:val="1"/>
      <w:numFmt w:val="lowerLetter"/>
      <w:lvlText w:val="%1)"/>
      <w:lvlJc w:val="left"/>
      <w:pPr>
        <w:ind w:left="1777" w:hanging="360"/>
      </w:pPr>
      <w:rPr>
        <w:rFonts w:hint="default"/>
        <w:b w:val="0"/>
        <w:bCs w:val="0"/>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start w:val="1"/>
      <w:numFmt w:val="decimal"/>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48" w15:restartNumberingAfterBreak="0">
    <w:nsid w:val="66366A1F"/>
    <w:multiLevelType w:val="hybridMultilevel"/>
    <w:tmpl w:val="4BE4EAB4"/>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9" w15:restartNumberingAfterBreak="0">
    <w:nsid w:val="67C008EB"/>
    <w:multiLevelType w:val="hybridMultilevel"/>
    <w:tmpl w:val="B07E78E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 w15:restartNumberingAfterBreak="0">
    <w:nsid w:val="683C0822"/>
    <w:multiLevelType w:val="hybridMultilevel"/>
    <w:tmpl w:val="B9EC3552"/>
    <w:lvl w:ilvl="0" w:tplc="0EDC8BF8">
      <w:start w:val="1"/>
      <w:numFmt w:val="lowerLetter"/>
      <w:lvlText w:val="%1)"/>
      <w:lvlJc w:val="left"/>
      <w:pPr>
        <w:ind w:left="1080" w:hanging="360"/>
      </w:pPr>
      <w:rPr>
        <w:b w:val="0"/>
        <w:bCs/>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687804A3"/>
    <w:multiLevelType w:val="hybridMultilevel"/>
    <w:tmpl w:val="425C19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D1B68C3"/>
    <w:multiLevelType w:val="hybridMultilevel"/>
    <w:tmpl w:val="3A5071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E6B4790"/>
    <w:multiLevelType w:val="hybridMultilevel"/>
    <w:tmpl w:val="91B8DC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E946BB36">
      <w:numFmt w:val="bullet"/>
      <w:lvlText w:val="•"/>
      <w:lvlJc w:val="left"/>
      <w:pPr>
        <w:ind w:left="2880" w:hanging="720"/>
      </w:pPr>
      <w:rPr>
        <w:rFonts w:ascii="Verdana" w:eastAsiaTheme="minorHAnsi" w:hAnsi="Verdana"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FA02FF4"/>
    <w:multiLevelType w:val="hybridMultilevel"/>
    <w:tmpl w:val="7284C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0D7488"/>
    <w:multiLevelType w:val="hybridMultilevel"/>
    <w:tmpl w:val="D1621E8A"/>
    <w:lvl w:ilvl="0" w:tplc="62F4A5AC">
      <w:start w:val="1"/>
      <w:numFmt w:val="lowerLetter"/>
      <w:lvlText w:val="%1)"/>
      <w:lvlJc w:val="left"/>
      <w:pPr>
        <w:ind w:left="1800" w:hanging="360"/>
      </w:pPr>
      <w:rPr>
        <w:b w:val="0"/>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4A35174"/>
    <w:multiLevelType w:val="hybridMultilevel"/>
    <w:tmpl w:val="3FA28F0C"/>
    <w:lvl w:ilvl="0" w:tplc="23C80424">
      <w:start w:val="1"/>
      <w:numFmt w:val="lowerLetter"/>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7BC334A"/>
    <w:multiLevelType w:val="hybridMultilevel"/>
    <w:tmpl w:val="8250C452"/>
    <w:lvl w:ilvl="0" w:tplc="FFFFFFFF">
      <w:start w:val="1"/>
      <w:numFmt w:val="lowerLetter"/>
      <w:lvlText w:val="%1)"/>
      <w:lvlJc w:val="left"/>
      <w:pPr>
        <w:ind w:left="5400" w:hanging="360"/>
      </w:pPr>
    </w:lvl>
    <w:lvl w:ilvl="1" w:tplc="FFFFFFFF">
      <w:start w:val="1"/>
      <w:numFmt w:val="lowerLetter"/>
      <w:lvlText w:val="%2."/>
      <w:lvlJc w:val="left"/>
      <w:pPr>
        <w:ind w:left="6120" w:hanging="360"/>
      </w:pPr>
    </w:lvl>
    <w:lvl w:ilvl="2" w:tplc="FFFFFFFF">
      <w:start w:val="1"/>
      <w:numFmt w:val="lowerRoman"/>
      <w:lvlText w:val="%3."/>
      <w:lvlJc w:val="right"/>
      <w:pPr>
        <w:ind w:left="6840" w:hanging="180"/>
      </w:pPr>
    </w:lvl>
    <w:lvl w:ilvl="3" w:tplc="FFFFFFFF">
      <w:start w:val="1"/>
      <w:numFmt w:val="decimal"/>
      <w:lvlText w:val="%4."/>
      <w:lvlJc w:val="left"/>
      <w:pPr>
        <w:ind w:left="7560" w:hanging="360"/>
      </w:pPr>
    </w:lvl>
    <w:lvl w:ilvl="4" w:tplc="FFFFFFFF">
      <w:start w:val="1"/>
      <w:numFmt w:val="lowerLetter"/>
      <w:lvlText w:val="%5."/>
      <w:lvlJc w:val="left"/>
      <w:pPr>
        <w:ind w:left="8280" w:hanging="360"/>
      </w:pPr>
    </w:lvl>
    <w:lvl w:ilvl="5" w:tplc="FFFFFFFF">
      <w:start w:val="1"/>
      <w:numFmt w:val="lowerRoman"/>
      <w:lvlText w:val="%6."/>
      <w:lvlJc w:val="right"/>
      <w:pPr>
        <w:ind w:left="9000" w:hanging="180"/>
      </w:pPr>
    </w:lvl>
    <w:lvl w:ilvl="6" w:tplc="FFFFFFFF">
      <w:start w:val="1"/>
      <w:numFmt w:val="decimal"/>
      <w:lvlText w:val="%7."/>
      <w:lvlJc w:val="left"/>
      <w:pPr>
        <w:ind w:left="9720" w:hanging="360"/>
      </w:pPr>
    </w:lvl>
    <w:lvl w:ilvl="7" w:tplc="FFFFFFFF">
      <w:start w:val="1"/>
      <w:numFmt w:val="lowerLetter"/>
      <w:lvlText w:val="%8."/>
      <w:lvlJc w:val="left"/>
      <w:pPr>
        <w:ind w:left="10440" w:hanging="360"/>
      </w:pPr>
    </w:lvl>
    <w:lvl w:ilvl="8" w:tplc="FFFFFFFF">
      <w:start w:val="1"/>
      <w:numFmt w:val="lowerRoman"/>
      <w:lvlText w:val="%9."/>
      <w:lvlJc w:val="right"/>
      <w:pPr>
        <w:ind w:left="11160" w:hanging="180"/>
      </w:pPr>
    </w:lvl>
  </w:abstractNum>
  <w:abstractNum w:abstractNumId="58" w15:restartNumberingAfterBreak="0">
    <w:nsid w:val="7B1E7833"/>
    <w:multiLevelType w:val="hybridMultilevel"/>
    <w:tmpl w:val="14F0C3DE"/>
    <w:lvl w:ilvl="0" w:tplc="8466B9F2">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C451D0"/>
    <w:multiLevelType w:val="hybridMultilevel"/>
    <w:tmpl w:val="462687BE"/>
    <w:lvl w:ilvl="0" w:tplc="1C30E2C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425839">
    <w:abstractNumId w:val="0"/>
  </w:num>
  <w:num w:numId="2" w16cid:durableId="1161234633">
    <w:abstractNumId w:val="41"/>
  </w:num>
  <w:num w:numId="3" w16cid:durableId="1135367878">
    <w:abstractNumId w:val="29"/>
  </w:num>
  <w:num w:numId="4" w16cid:durableId="99032775">
    <w:abstractNumId w:val="45"/>
  </w:num>
  <w:num w:numId="5" w16cid:durableId="1947617597">
    <w:abstractNumId w:val="40"/>
  </w:num>
  <w:num w:numId="6" w16cid:durableId="910384921">
    <w:abstractNumId w:val="20"/>
  </w:num>
  <w:num w:numId="7" w16cid:durableId="38893934">
    <w:abstractNumId w:val="53"/>
  </w:num>
  <w:num w:numId="8" w16cid:durableId="376123826">
    <w:abstractNumId w:val="55"/>
  </w:num>
  <w:num w:numId="9" w16cid:durableId="1270507296">
    <w:abstractNumId w:val="46"/>
  </w:num>
  <w:num w:numId="10" w16cid:durableId="459422622">
    <w:abstractNumId w:val="6"/>
  </w:num>
  <w:num w:numId="11" w16cid:durableId="767846009">
    <w:abstractNumId w:val="19"/>
  </w:num>
  <w:num w:numId="12" w16cid:durableId="1666712381">
    <w:abstractNumId w:val="3"/>
  </w:num>
  <w:num w:numId="13" w16cid:durableId="1382250068">
    <w:abstractNumId w:val="43"/>
  </w:num>
  <w:num w:numId="14" w16cid:durableId="1215584238">
    <w:abstractNumId w:val="34"/>
  </w:num>
  <w:num w:numId="15" w16cid:durableId="1865630149">
    <w:abstractNumId w:val="49"/>
  </w:num>
  <w:num w:numId="16" w16cid:durableId="1255241367">
    <w:abstractNumId w:val="28"/>
  </w:num>
  <w:num w:numId="17" w16cid:durableId="1069231071">
    <w:abstractNumId w:val="35"/>
  </w:num>
  <w:num w:numId="18" w16cid:durableId="1389763320">
    <w:abstractNumId w:val="58"/>
  </w:num>
  <w:num w:numId="19" w16cid:durableId="1649699304">
    <w:abstractNumId w:val="21"/>
  </w:num>
  <w:num w:numId="20" w16cid:durableId="1417826181">
    <w:abstractNumId w:val="8"/>
  </w:num>
  <w:num w:numId="21" w16cid:durableId="1282107492">
    <w:abstractNumId w:val="17"/>
  </w:num>
  <w:num w:numId="22" w16cid:durableId="1341393157">
    <w:abstractNumId w:val="24"/>
  </w:num>
  <w:num w:numId="23" w16cid:durableId="1024792520">
    <w:abstractNumId w:val="11"/>
  </w:num>
  <w:num w:numId="24" w16cid:durableId="727605035">
    <w:abstractNumId w:val="2"/>
  </w:num>
  <w:num w:numId="25" w16cid:durableId="658577379">
    <w:abstractNumId w:val="23"/>
  </w:num>
  <w:num w:numId="26" w16cid:durableId="1941833124">
    <w:abstractNumId w:val="10"/>
  </w:num>
  <w:num w:numId="27" w16cid:durableId="897059811">
    <w:abstractNumId w:val="47"/>
  </w:num>
  <w:num w:numId="28" w16cid:durableId="224419473">
    <w:abstractNumId w:val="2"/>
  </w:num>
  <w:num w:numId="29" w16cid:durableId="1465079068">
    <w:abstractNumId w:val="51"/>
  </w:num>
  <w:num w:numId="30" w16cid:durableId="980843302">
    <w:abstractNumId w:val="54"/>
  </w:num>
  <w:num w:numId="31" w16cid:durableId="1846818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06906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529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80313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835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208666">
    <w:abstractNumId w:val="45"/>
  </w:num>
  <w:num w:numId="37" w16cid:durableId="1554348787">
    <w:abstractNumId w:val="57"/>
  </w:num>
  <w:num w:numId="38" w16cid:durableId="1136607812">
    <w:abstractNumId w:val="39"/>
  </w:num>
  <w:num w:numId="39" w16cid:durableId="1567572329">
    <w:abstractNumId w:val="12"/>
  </w:num>
  <w:num w:numId="40" w16cid:durableId="665209090">
    <w:abstractNumId w:val="1"/>
  </w:num>
  <w:num w:numId="41" w16cid:durableId="266623935">
    <w:abstractNumId w:val="13"/>
  </w:num>
  <w:num w:numId="42" w16cid:durableId="1665426874">
    <w:abstractNumId w:val="42"/>
  </w:num>
  <w:num w:numId="43" w16cid:durableId="1154641460">
    <w:abstractNumId w:val="14"/>
  </w:num>
  <w:num w:numId="44" w16cid:durableId="317225472">
    <w:abstractNumId w:val="9"/>
  </w:num>
  <w:num w:numId="45" w16cid:durableId="1507281743">
    <w:abstractNumId w:val="30"/>
  </w:num>
  <w:num w:numId="46" w16cid:durableId="1460950089">
    <w:abstractNumId w:val="27"/>
  </w:num>
  <w:num w:numId="47" w16cid:durableId="645358000">
    <w:abstractNumId w:val="18"/>
  </w:num>
  <w:num w:numId="48" w16cid:durableId="1392998454">
    <w:abstractNumId w:val="36"/>
  </w:num>
  <w:num w:numId="49" w16cid:durableId="1867021698">
    <w:abstractNumId w:val="15"/>
  </w:num>
  <w:num w:numId="50" w16cid:durableId="310642123">
    <w:abstractNumId w:val="44"/>
  </w:num>
  <w:num w:numId="51" w16cid:durableId="492572145">
    <w:abstractNumId w:val="59"/>
  </w:num>
  <w:num w:numId="52" w16cid:durableId="1606494258">
    <w:abstractNumId w:val="38"/>
  </w:num>
  <w:num w:numId="53" w16cid:durableId="44718593">
    <w:abstractNumId w:val="16"/>
  </w:num>
  <w:num w:numId="54" w16cid:durableId="1880698137">
    <w:abstractNumId w:val="26"/>
  </w:num>
  <w:num w:numId="55" w16cid:durableId="535386498">
    <w:abstractNumId w:val="22"/>
  </w:num>
  <w:num w:numId="56" w16cid:durableId="663360012">
    <w:abstractNumId w:val="37"/>
  </w:num>
  <w:num w:numId="57" w16cid:durableId="39328725">
    <w:abstractNumId w:val="48"/>
  </w:num>
  <w:num w:numId="58" w16cid:durableId="2025933617">
    <w:abstractNumId w:val="45"/>
  </w:num>
  <w:num w:numId="59" w16cid:durableId="1752043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20062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4331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6417604">
    <w:abstractNumId w:val="50"/>
  </w:num>
  <w:num w:numId="63" w16cid:durableId="2070610963">
    <w:abstractNumId w:val="31"/>
  </w:num>
  <w:num w:numId="64" w16cid:durableId="1250776247">
    <w:abstractNumId w:val="5"/>
  </w:num>
  <w:num w:numId="65" w16cid:durableId="1540973114">
    <w:abstractNumId w:val="52"/>
  </w:num>
  <w:num w:numId="66" w16cid:durableId="1085567794">
    <w:abstractNumId w:val="4"/>
  </w:num>
  <w:num w:numId="67" w16cid:durableId="904141209">
    <w:abstractNumId w:val="25"/>
  </w:num>
  <w:num w:numId="68" w16cid:durableId="1150901049">
    <w:abstractNumId w:val="5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0"/>
    <w:rsid w:val="00002177"/>
    <w:rsid w:val="000026BB"/>
    <w:rsid w:val="000073F7"/>
    <w:rsid w:val="00010B5E"/>
    <w:rsid w:val="00011E7C"/>
    <w:rsid w:val="0001291C"/>
    <w:rsid w:val="000140C0"/>
    <w:rsid w:val="00021FAD"/>
    <w:rsid w:val="000303E3"/>
    <w:rsid w:val="000305A5"/>
    <w:rsid w:val="00030A78"/>
    <w:rsid w:val="00031109"/>
    <w:rsid w:val="00032FA7"/>
    <w:rsid w:val="000330DA"/>
    <w:rsid w:val="00034773"/>
    <w:rsid w:val="000358EF"/>
    <w:rsid w:val="00036336"/>
    <w:rsid w:val="000431EA"/>
    <w:rsid w:val="00044060"/>
    <w:rsid w:val="0004651E"/>
    <w:rsid w:val="00046D58"/>
    <w:rsid w:val="00063244"/>
    <w:rsid w:val="00065EA5"/>
    <w:rsid w:val="0007409D"/>
    <w:rsid w:val="00075E59"/>
    <w:rsid w:val="000808D0"/>
    <w:rsid w:val="00083C45"/>
    <w:rsid w:val="0008411E"/>
    <w:rsid w:val="00085D14"/>
    <w:rsid w:val="00085D18"/>
    <w:rsid w:val="00095A6E"/>
    <w:rsid w:val="0009758C"/>
    <w:rsid w:val="0009768C"/>
    <w:rsid w:val="000A4E21"/>
    <w:rsid w:val="000B0F2F"/>
    <w:rsid w:val="000B20D6"/>
    <w:rsid w:val="000D259D"/>
    <w:rsid w:val="000D2A7C"/>
    <w:rsid w:val="000D4484"/>
    <w:rsid w:val="000D47BD"/>
    <w:rsid w:val="000D63C7"/>
    <w:rsid w:val="000D6596"/>
    <w:rsid w:val="000E27AD"/>
    <w:rsid w:val="000E3618"/>
    <w:rsid w:val="000F26AD"/>
    <w:rsid w:val="000F2A31"/>
    <w:rsid w:val="000F2FD2"/>
    <w:rsid w:val="001062C6"/>
    <w:rsid w:val="00106535"/>
    <w:rsid w:val="00107A96"/>
    <w:rsid w:val="00111BBD"/>
    <w:rsid w:val="00114153"/>
    <w:rsid w:val="0011734F"/>
    <w:rsid w:val="001202A3"/>
    <w:rsid w:val="001209B4"/>
    <w:rsid w:val="00124B2D"/>
    <w:rsid w:val="00125C3C"/>
    <w:rsid w:val="001400C9"/>
    <w:rsid w:val="00144ED1"/>
    <w:rsid w:val="00145278"/>
    <w:rsid w:val="001551D4"/>
    <w:rsid w:val="001551F2"/>
    <w:rsid w:val="001620C5"/>
    <w:rsid w:val="00170290"/>
    <w:rsid w:val="0017139D"/>
    <w:rsid w:val="0017527E"/>
    <w:rsid w:val="00176E90"/>
    <w:rsid w:val="001772EA"/>
    <w:rsid w:val="001867CD"/>
    <w:rsid w:val="00187EF4"/>
    <w:rsid w:val="00191D16"/>
    <w:rsid w:val="00191ECF"/>
    <w:rsid w:val="00192F01"/>
    <w:rsid w:val="00194F27"/>
    <w:rsid w:val="00196658"/>
    <w:rsid w:val="00197241"/>
    <w:rsid w:val="001A10DC"/>
    <w:rsid w:val="001A3C8B"/>
    <w:rsid w:val="001A54E5"/>
    <w:rsid w:val="001B646E"/>
    <w:rsid w:val="001C01F0"/>
    <w:rsid w:val="001C4459"/>
    <w:rsid w:val="001C4EA9"/>
    <w:rsid w:val="001D5DFC"/>
    <w:rsid w:val="001D6A2A"/>
    <w:rsid w:val="001E07F3"/>
    <w:rsid w:val="001F0892"/>
    <w:rsid w:val="001F546A"/>
    <w:rsid w:val="001F6D3A"/>
    <w:rsid w:val="001F74C5"/>
    <w:rsid w:val="002035FA"/>
    <w:rsid w:val="00205EE8"/>
    <w:rsid w:val="00210A8C"/>
    <w:rsid w:val="00213E40"/>
    <w:rsid w:val="00214C95"/>
    <w:rsid w:val="00224A30"/>
    <w:rsid w:val="00225193"/>
    <w:rsid w:val="00225486"/>
    <w:rsid w:val="00236FA9"/>
    <w:rsid w:val="00237126"/>
    <w:rsid w:val="00246D9C"/>
    <w:rsid w:val="00255E41"/>
    <w:rsid w:val="002579D7"/>
    <w:rsid w:val="0026380F"/>
    <w:rsid w:val="002644CF"/>
    <w:rsid w:val="0027461B"/>
    <w:rsid w:val="00275A85"/>
    <w:rsid w:val="00275EE6"/>
    <w:rsid w:val="00276708"/>
    <w:rsid w:val="00281515"/>
    <w:rsid w:val="00281607"/>
    <w:rsid w:val="002829CB"/>
    <w:rsid w:val="00286AC6"/>
    <w:rsid w:val="002915DF"/>
    <w:rsid w:val="002A1275"/>
    <w:rsid w:val="002A2B9E"/>
    <w:rsid w:val="002A7230"/>
    <w:rsid w:val="002B25D2"/>
    <w:rsid w:val="002B3F23"/>
    <w:rsid w:val="002B44D5"/>
    <w:rsid w:val="002B6936"/>
    <w:rsid w:val="002B7473"/>
    <w:rsid w:val="002B7605"/>
    <w:rsid w:val="002B7AC8"/>
    <w:rsid w:val="002C3328"/>
    <w:rsid w:val="002E4B59"/>
    <w:rsid w:val="002F2DDC"/>
    <w:rsid w:val="002F7253"/>
    <w:rsid w:val="003017B5"/>
    <w:rsid w:val="00304C74"/>
    <w:rsid w:val="00306698"/>
    <w:rsid w:val="0032180F"/>
    <w:rsid w:val="003233B9"/>
    <w:rsid w:val="00324FCF"/>
    <w:rsid w:val="00324FF3"/>
    <w:rsid w:val="00330496"/>
    <w:rsid w:val="00335AB5"/>
    <w:rsid w:val="00345473"/>
    <w:rsid w:val="003454D5"/>
    <w:rsid w:val="00346089"/>
    <w:rsid w:val="0034692A"/>
    <w:rsid w:val="00350707"/>
    <w:rsid w:val="00355BC6"/>
    <w:rsid w:val="00356DF5"/>
    <w:rsid w:val="003610CA"/>
    <w:rsid w:val="00372CB6"/>
    <w:rsid w:val="003756E4"/>
    <w:rsid w:val="0038088D"/>
    <w:rsid w:val="00381B1D"/>
    <w:rsid w:val="003821E1"/>
    <w:rsid w:val="00382ED6"/>
    <w:rsid w:val="003839C0"/>
    <w:rsid w:val="00393EF6"/>
    <w:rsid w:val="003967B1"/>
    <w:rsid w:val="003A3BB1"/>
    <w:rsid w:val="003A6FC3"/>
    <w:rsid w:val="003B1538"/>
    <w:rsid w:val="003B26BF"/>
    <w:rsid w:val="003B2A53"/>
    <w:rsid w:val="003B345D"/>
    <w:rsid w:val="003B4DAF"/>
    <w:rsid w:val="003B5DAF"/>
    <w:rsid w:val="003C3183"/>
    <w:rsid w:val="003C3AAE"/>
    <w:rsid w:val="003C6951"/>
    <w:rsid w:val="003D05C8"/>
    <w:rsid w:val="003D3F70"/>
    <w:rsid w:val="003D456A"/>
    <w:rsid w:val="003D5044"/>
    <w:rsid w:val="003D5F56"/>
    <w:rsid w:val="003D74E5"/>
    <w:rsid w:val="003D7641"/>
    <w:rsid w:val="003E4007"/>
    <w:rsid w:val="003F0A4D"/>
    <w:rsid w:val="003F2A60"/>
    <w:rsid w:val="003F488F"/>
    <w:rsid w:val="003F5DF1"/>
    <w:rsid w:val="004011AB"/>
    <w:rsid w:val="00407867"/>
    <w:rsid w:val="004113DF"/>
    <w:rsid w:val="00412DE3"/>
    <w:rsid w:val="00413AD3"/>
    <w:rsid w:val="00415A75"/>
    <w:rsid w:val="004164B0"/>
    <w:rsid w:val="00432C8E"/>
    <w:rsid w:val="00436073"/>
    <w:rsid w:val="00437B56"/>
    <w:rsid w:val="00441385"/>
    <w:rsid w:val="00441D40"/>
    <w:rsid w:val="00452249"/>
    <w:rsid w:val="004528B5"/>
    <w:rsid w:val="004545BD"/>
    <w:rsid w:val="00455DF5"/>
    <w:rsid w:val="00456D9B"/>
    <w:rsid w:val="00464567"/>
    <w:rsid w:val="00466C44"/>
    <w:rsid w:val="00472595"/>
    <w:rsid w:val="0047487B"/>
    <w:rsid w:val="00477F07"/>
    <w:rsid w:val="0048063D"/>
    <w:rsid w:val="00482857"/>
    <w:rsid w:val="0048476B"/>
    <w:rsid w:val="004875D1"/>
    <w:rsid w:val="004910DE"/>
    <w:rsid w:val="004941E4"/>
    <w:rsid w:val="00497B3A"/>
    <w:rsid w:val="00497B3D"/>
    <w:rsid w:val="00497ECC"/>
    <w:rsid w:val="004A393F"/>
    <w:rsid w:val="004A7523"/>
    <w:rsid w:val="004A7895"/>
    <w:rsid w:val="004B40DE"/>
    <w:rsid w:val="004B5917"/>
    <w:rsid w:val="004B5948"/>
    <w:rsid w:val="004B735F"/>
    <w:rsid w:val="004B7571"/>
    <w:rsid w:val="004C1AF5"/>
    <w:rsid w:val="004C29E0"/>
    <w:rsid w:val="004C416F"/>
    <w:rsid w:val="004C4C37"/>
    <w:rsid w:val="004D68F8"/>
    <w:rsid w:val="004D7581"/>
    <w:rsid w:val="004E5422"/>
    <w:rsid w:val="004E5ACB"/>
    <w:rsid w:val="004E79D7"/>
    <w:rsid w:val="004F26DE"/>
    <w:rsid w:val="004F31E5"/>
    <w:rsid w:val="004F3AD1"/>
    <w:rsid w:val="004F5A82"/>
    <w:rsid w:val="005033A9"/>
    <w:rsid w:val="00504585"/>
    <w:rsid w:val="0050570E"/>
    <w:rsid w:val="00506280"/>
    <w:rsid w:val="0051368C"/>
    <w:rsid w:val="0051521E"/>
    <w:rsid w:val="00516461"/>
    <w:rsid w:val="0051740C"/>
    <w:rsid w:val="00521429"/>
    <w:rsid w:val="00521959"/>
    <w:rsid w:val="00521A9F"/>
    <w:rsid w:val="00522F57"/>
    <w:rsid w:val="00541FD2"/>
    <w:rsid w:val="005420A1"/>
    <w:rsid w:val="00544E5B"/>
    <w:rsid w:val="00547EBA"/>
    <w:rsid w:val="00551229"/>
    <w:rsid w:val="005530FA"/>
    <w:rsid w:val="005534CF"/>
    <w:rsid w:val="005561F4"/>
    <w:rsid w:val="0056087C"/>
    <w:rsid w:val="00561DB3"/>
    <w:rsid w:val="00563BA9"/>
    <w:rsid w:val="0056747D"/>
    <w:rsid w:val="00573F34"/>
    <w:rsid w:val="005749A7"/>
    <w:rsid w:val="00577887"/>
    <w:rsid w:val="00577958"/>
    <w:rsid w:val="005801C1"/>
    <w:rsid w:val="00587FD6"/>
    <w:rsid w:val="0059223A"/>
    <w:rsid w:val="00592457"/>
    <w:rsid w:val="005935FC"/>
    <w:rsid w:val="00597492"/>
    <w:rsid w:val="005A1993"/>
    <w:rsid w:val="005A6754"/>
    <w:rsid w:val="005A6C7A"/>
    <w:rsid w:val="005B2262"/>
    <w:rsid w:val="005B66A1"/>
    <w:rsid w:val="005C3B04"/>
    <w:rsid w:val="005D0DED"/>
    <w:rsid w:val="005D3A77"/>
    <w:rsid w:val="005E2841"/>
    <w:rsid w:val="005E60D8"/>
    <w:rsid w:val="005E655B"/>
    <w:rsid w:val="005F1068"/>
    <w:rsid w:val="005F55FC"/>
    <w:rsid w:val="00600C90"/>
    <w:rsid w:val="00602990"/>
    <w:rsid w:val="00602E23"/>
    <w:rsid w:val="0060320C"/>
    <w:rsid w:val="00603B20"/>
    <w:rsid w:val="00605FBC"/>
    <w:rsid w:val="00610ABE"/>
    <w:rsid w:val="00612D16"/>
    <w:rsid w:val="00614BFF"/>
    <w:rsid w:val="006210AB"/>
    <w:rsid w:val="006216D2"/>
    <w:rsid w:val="006237EB"/>
    <w:rsid w:val="00623CF1"/>
    <w:rsid w:val="00624AEA"/>
    <w:rsid w:val="00643B9B"/>
    <w:rsid w:val="00647808"/>
    <w:rsid w:val="006509DE"/>
    <w:rsid w:val="00650BD4"/>
    <w:rsid w:val="00656EDA"/>
    <w:rsid w:val="00657CE8"/>
    <w:rsid w:val="0066431B"/>
    <w:rsid w:val="00667E12"/>
    <w:rsid w:val="00677A4C"/>
    <w:rsid w:val="0068454A"/>
    <w:rsid w:val="006853CC"/>
    <w:rsid w:val="00685A77"/>
    <w:rsid w:val="006950E7"/>
    <w:rsid w:val="00695685"/>
    <w:rsid w:val="00697DEA"/>
    <w:rsid w:val="006A2548"/>
    <w:rsid w:val="006A6BC4"/>
    <w:rsid w:val="006A7060"/>
    <w:rsid w:val="006A7BF1"/>
    <w:rsid w:val="006B1640"/>
    <w:rsid w:val="006B2664"/>
    <w:rsid w:val="006B39E3"/>
    <w:rsid w:val="006C0A82"/>
    <w:rsid w:val="006C1703"/>
    <w:rsid w:val="006C272A"/>
    <w:rsid w:val="006C34B2"/>
    <w:rsid w:val="006D2717"/>
    <w:rsid w:val="006D5054"/>
    <w:rsid w:val="006E6B9A"/>
    <w:rsid w:val="006F062A"/>
    <w:rsid w:val="006F14E4"/>
    <w:rsid w:val="006F3E3A"/>
    <w:rsid w:val="006F59F0"/>
    <w:rsid w:val="006F6E4D"/>
    <w:rsid w:val="007030E9"/>
    <w:rsid w:val="007034ED"/>
    <w:rsid w:val="00710356"/>
    <w:rsid w:val="00714A27"/>
    <w:rsid w:val="00717212"/>
    <w:rsid w:val="00717C0F"/>
    <w:rsid w:val="00720413"/>
    <w:rsid w:val="00721B04"/>
    <w:rsid w:val="00722888"/>
    <w:rsid w:val="00723735"/>
    <w:rsid w:val="0072562D"/>
    <w:rsid w:val="00731F81"/>
    <w:rsid w:val="007377C9"/>
    <w:rsid w:val="00741531"/>
    <w:rsid w:val="00754C77"/>
    <w:rsid w:val="007555CC"/>
    <w:rsid w:val="00760AC6"/>
    <w:rsid w:val="00761A15"/>
    <w:rsid w:val="00761C0D"/>
    <w:rsid w:val="00763F41"/>
    <w:rsid w:val="0076482E"/>
    <w:rsid w:val="007663EB"/>
    <w:rsid w:val="00771331"/>
    <w:rsid w:val="007746B1"/>
    <w:rsid w:val="00776471"/>
    <w:rsid w:val="007815B1"/>
    <w:rsid w:val="00782899"/>
    <w:rsid w:val="00783855"/>
    <w:rsid w:val="00785C3D"/>
    <w:rsid w:val="00786AD6"/>
    <w:rsid w:val="007934E7"/>
    <w:rsid w:val="007A06E3"/>
    <w:rsid w:val="007A2065"/>
    <w:rsid w:val="007A47B8"/>
    <w:rsid w:val="007A683C"/>
    <w:rsid w:val="007A6846"/>
    <w:rsid w:val="007B03C5"/>
    <w:rsid w:val="007B5BB8"/>
    <w:rsid w:val="007C200C"/>
    <w:rsid w:val="007C7475"/>
    <w:rsid w:val="007D356D"/>
    <w:rsid w:val="007E3120"/>
    <w:rsid w:val="007E55B9"/>
    <w:rsid w:val="007E5658"/>
    <w:rsid w:val="007E67A6"/>
    <w:rsid w:val="007F2388"/>
    <w:rsid w:val="007F23BD"/>
    <w:rsid w:val="007F4792"/>
    <w:rsid w:val="008001E2"/>
    <w:rsid w:val="00800E19"/>
    <w:rsid w:val="008019F6"/>
    <w:rsid w:val="0080239B"/>
    <w:rsid w:val="00803CA9"/>
    <w:rsid w:val="00805050"/>
    <w:rsid w:val="008073FA"/>
    <w:rsid w:val="00811037"/>
    <w:rsid w:val="00811B65"/>
    <w:rsid w:val="008120CB"/>
    <w:rsid w:val="00813A63"/>
    <w:rsid w:val="0081578D"/>
    <w:rsid w:val="00820032"/>
    <w:rsid w:val="00821302"/>
    <w:rsid w:val="0082255B"/>
    <w:rsid w:val="00822B59"/>
    <w:rsid w:val="00824890"/>
    <w:rsid w:val="00825DA6"/>
    <w:rsid w:val="00840FB0"/>
    <w:rsid w:val="00842CCC"/>
    <w:rsid w:val="00844149"/>
    <w:rsid w:val="00845CC7"/>
    <w:rsid w:val="008460DD"/>
    <w:rsid w:val="00850C71"/>
    <w:rsid w:val="00867B44"/>
    <w:rsid w:val="00870123"/>
    <w:rsid w:val="00871C76"/>
    <w:rsid w:val="00872FD0"/>
    <w:rsid w:val="00880D0A"/>
    <w:rsid w:val="00882551"/>
    <w:rsid w:val="008831C3"/>
    <w:rsid w:val="008840DE"/>
    <w:rsid w:val="00884D7E"/>
    <w:rsid w:val="00893285"/>
    <w:rsid w:val="00894B6D"/>
    <w:rsid w:val="00896775"/>
    <w:rsid w:val="00897DCF"/>
    <w:rsid w:val="008A2CFF"/>
    <w:rsid w:val="008A39DA"/>
    <w:rsid w:val="008A6724"/>
    <w:rsid w:val="008B2E36"/>
    <w:rsid w:val="008B3DED"/>
    <w:rsid w:val="008C4EC4"/>
    <w:rsid w:val="008D2CBF"/>
    <w:rsid w:val="008F095E"/>
    <w:rsid w:val="008F4AD3"/>
    <w:rsid w:val="008F4CDC"/>
    <w:rsid w:val="0091067D"/>
    <w:rsid w:val="00915692"/>
    <w:rsid w:val="00916989"/>
    <w:rsid w:val="00922650"/>
    <w:rsid w:val="00922767"/>
    <w:rsid w:val="009232B5"/>
    <w:rsid w:val="009249CA"/>
    <w:rsid w:val="00925E48"/>
    <w:rsid w:val="009332D0"/>
    <w:rsid w:val="00936F41"/>
    <w:rsid w:val="0094144D"/>
    <w:rsid w:val="00942E11"/>
    <w:rsid w:val="00946E39"/>
    <w:rsid w:val="00947085"/>
    <w:rsid w:val="00947B42"/>
    <w:rsid w:val="00951231"/>
    <w:rsid w:val="00962A0D"/>
    <w:rsid w:val="009641BD"/>
    <w:rsid w:val="009667CC"/>
    <w:rsid w:val="00966FFA"/>
    <w:rsid w:val="009739B3"/>
    <w:rsid w:val="00976C60"/>
    <w:rsid w:val="00977CAE"/>
    <w:rsid w:val="009807B9"/>
    <w:rsid w:val="00996C7A"/>
    <w:rsid w:val="009A3880"/>
    <w:rsid w:val="009A5064"/>
    <w:rsid w:val="009A5D3F"/>
    <w:rsid w:val="009B33BB"/>
    <w:rsid w:val="009C37FB"/>
    <w:rsid w:val="009D06A7"/>
    <w:rsid w:val="009D6655"/>
    <w:rsid w:val="009E29BF"/>
    <w:rsid w:val="009E79EC"/>
    <w:rsid w:val="009F26F7"/>
    <w:rsid w:val="009F6861"/>
    <w:rsid w:val="00A02824"/>
    <w:rsid w:val="00A14427"/>
    <w:rsid w:val="00A148F7"/>
    <w:rsid w:val="00A20298"/>
    <w:rsid w:val="00A257F2"/>
    <w:rsid w:val="00A27E04"/>
    <w:rsid w:val="00A312E3"/>
    <w:rsid w:val="00A45562"/>
    <w:rsid w:val="00A459E8"/>
    <w:rsid w:val="00A51F5C"/>
    <w:rsid w:val="00A60EC5"/>
    <w:rsid w:val="00A618D1"/>
    <w:rsid w:val="00A61F2D"/>
    <w:rsid w:val="00A67AD8"/>
    <w:rsid w:val="00A72E5E"/>
    <w:rsid w:val="00A75E5F"/>
    <w:rsid w:val="00A81B1E"/>
    <w:rsid w:val="00A90E91"/>
    <w:rsid w:val="00A932F3"/>
    <w:rsid w:val="00A93EDF"/>
    <w:rsid w:val="00A94A7A"/>
    <w:rsid w:val="00A952C1"/>
    <w:rsid w:val="00A965B1"/>
    <w:rsid w:val="00AB134F"/>
    <w:rsid w:val="00AB6171"/>
    <w:rsid w:val="00AC242F"/>
    <w:rsid w:val="00AC35E2"/>
    <w:rsid w:val="00AD0651"/>
    <w:rsid w:val="00AD20B0"/>
    <w:rsid w:val="00AD250D"/>
    <w:rsid w:val="00AD2CBC"/>
    <w:rsid w:val="00AE3224"/>
    <w:rsid w:val="00AE3485"/>
    <w:rsid w:val="00AE3E3B"/>
    <w:rsid w:val="00AE4751"/>
    <w:rsid w:val="00AE5E75"/>
    <w:rsid w:val="00AE6458"/>
    <w:rsid w:val="00AF04A6"/>
    <w:rsid w:val="00AF1532"/>
    <w:rsid w:val="00AF1650"/>
    <w:rsid w:val="00B02396"/>
    <w:rsid w:val="00B05C98"/>
    <w:rsid w:val="00B06663"/>
    <w:rsid w:val="00B07F7B"/>
    <w:rsid w:val="00B11399"/>
    <w:rsid w:val="00B12FE3"/>
    <w:rsid w:val="00B13040"/>
    <w:rsid w:val="00B1388E"/>
    <w:rsid w:val="00B2003F"/>
    <w:rsid w:val="00B21833"/>
    <w:rsid w:val="00B21E16"/>
    <w:rsid w:val="00B24AAE"/>
    <w:rsid w:val="00B318C4"/>
    <w:rsid w:val="00B347E2"/>
    <w:rsid w:val="00B357F8"/>
    <w:rsid w:val="00B41A3E"/>
    <w:rsid w:val="00B42446"/>
    <w:rsid w:val="00B43E38"/>
    <w:rsid w:val="00B44396"/>
    <w:rsid w:val="00B47580"/>
    <w:rsid w:val="00B53403"/>
    <w:rsid w:val="00B55F04"/>
    <w:rsid w:val="00B61071"/>
    <w:rsid w:val="00B6156B"/>
    <w:rsid w:val="00B628EB"/>
    <w:rsid w:val="00B63A9A"/>
    <w:rsid w:val="00B722C8"/>
    <w:rsid w:val="00B73FB7"/>
    <w:rsid w:val="00B82AE8"/>
    <w:rsid w:val="00B90CFC"/>
    <w:rsid w:val="00B91518"/>
    <w:rsid w:val="00B91E1A"/>
    <w:rsid w:val="00B92D33"/>
    <w:rsid w:val="00B9526A"/>
    <w:rsid w:val="00B95588"/>
    <w:rsid w:val="00B963E3"/>
    <w:rsid w:val="00B96988"/>
    <w:rsid w:val="00B97A31"/>
    <w:rsid w:val="00BA63CC"/>
    <w:rsid w:val="00BA66DC"/>
    <w:rsid w:val="00BB0198"/>
    <w:rsid w:val="00BB18DD"/>
    <w:rsid w:val="00BB1C66"/>
    <w:rsid w:val="00BB5A8F"/>
    <w:rsid w:val="00BB7FA8"/>
    <w:rsid w:val="00BC45C5"/>
    <w:rsid w:val="00BC46BB"/>
    <w:rsid w:val="00BC551B"/>
    <w:rsid w:val="00BC6C34"/>
    <w:rsid w:val="00BD0980"/>
    <w:rsid w:val="00BD1FD4"/>
    <w:rsid w:val="00BE0A9C"/>
    <w:rsid w:val="00BE37C2"/>
    <w:rsid w:val="00BE3FCF"/>
    <w:rsid w:val="00BF0028"/>
    <w:rsid w:val="00BF05ED"/>
    <w:rsid w:val="00BF1370"/>
    <w:rsid w:val="00BF201F"/>
    <w:rsid w:val="00BF218E"/>
    <w:rsid w:val="00BF28F2"/>
    <w:rsid w:val="00BF35EA"/>
    <w:rsid w:val="00BF632F"/>
    <w:rsid w:val="00C030BF"/>
    <w:rsid w:val="00C060A7"/>
    <w:rsid w:val="00C07CB4"/>
    <w:rsid w:val="00C1443B"/>
    <w:rsid w:val="00C14C66"/>
    <w:rsid w:val="00C1526A"/>
    <w:rsid w:val="00C154CB"/>
    <w:rsid w:val="00C16975"/>
    <w:rsid w:val="00C22428"/>
    <w:rsid w:val="00C245EA"/>
    <w:rsid w:val="00C246ED"/>
    <w:rsid w:val="00C258AB"/>
    <w:rsid w:val="00C31615"/>
    <w:rsid w:val="00C32847"/>
    <w:rsid w:val="00C337B8"/>
    <w:rsid w:val="00C417C2"/>
    <w:rsid w:val="00C42A88"/>
    <w:rsid w:val="00C473FD"/>
    <w:rsid w:val="00C515F7"/>
    <w:rsid w:val="00C521A8"/>
    <w:rsid w:val="00C5299D"/>
    <w:rsid w:val="00C64694"/>
    <w:rsid w:val="00C70F8F"/>
    <w:rsid w:val="00C719E2"/>
    <w:rsid w:val="00C74C2A"/>
    <w:rsid w:val="00C768F0"/>
    <w:rsid w:val="00C8364E"/>
    <w:rsid w:val="00C84D30"/>
    <w:rsid w:val="00C9225A"/>
    <w:rsid w:val="00C9342B"/>
    <w:rsid w:val="00C9647F"/>
    <w:rsid w:val="00C964BD"/>
    <w:rsid w:val="00CB07C9"/>
    <w:rsid w:val="00CB64F4"/>
    <w:rsid w:val="00CC7D79"/>
    <w:rsid w:val="00CD0ACF"/>
    <w:rsid w:val="00CD2103"/>
    <w:rsid w:val="00CD4D4A"/>
    <w:rsid w:val="00CD5427"/>
    <w:rsid w:val="00CD774E"/>
    <w:rsid w:val="00CE1120"/>
    <w:rsid w:val="00D0482E"/>
    <w:rsid w:val="00D114AF"/>
    <w:rsid w:val="00D15553"/>
    <w:rsid w:val="00D16C8C"/>
    <w:rsid w:val="00D1750A"/>
    <w:rsid w:val="00D26316"/>
    <w:rsid w:val="00D26481"/>
    <w:rsid w:val="00D26ADE"/>
    <w:rsid w:val="00D27BE8"/>
    <w:rsid w:val="00D31049"/>
    <w:rsid w:val="00D341BD"/>
    <w:rsid w:val="00D366E2"/>
    <w:rsid w:val="00D4052B"/>
    <w:rsid w:val="00D40BA0"/>
    <w:rsid w:val="00D424EE"/>
    <w:rsid w:val="00D42A45"/>
    <w:rsid w:val="00D51D47"/>
    <w:rsid w:val="00D55258"/>
    <w:rsid w:val="00D630FE"/>
    <w:rsid w:val="00D653D9"/>
    <w:rsid w:val="00D655BB"/>
    <w:rsid w:val="00D7279E"/>
    <w:rsid w:val="00D73ACC"/>
    <w:rsid w:val="00D73E7C"/>
    <w:rsid w:val="00D75BD6"/>
    <w:rsid w:val="00D77005"/>
    <w:rsid w:val="00D86AA9"/>
    <w:rsid w:val="00D87D5B"/>
    <w:rsid w:val="00D932AF"/>
    <w:rsid w:val="00D94BDF"/>
    <w:rsid w:val="00DA27E3"/>
    <w:rsid w:val="00DA7583"/>
    <w:rsid w:val="00DB03E3"/>
    <w:rsid w:val="00DB4CD5"/>
    <w:rsid w:val="00DB5099"/>
    <w:rsid w:val="00DB567B"/>
    <w:rsid w:val="00DC0284"/>
    <w:rsid w:val="00DC4F72"/>
    <w:rsid w:val="00DD13FA"/>
    <w:rsid w:val="00DD2756"/>
    <w:rsid w:val="00DD28C5"/>
    <w:rsid w:val="00DD3CF2"/>
    <w:rsid w:val="00DD4F36"/>
    <w:rsid w:val="00DD5BEA"/>
    <w:rsid w:val="00DD6043"/>
    <w:rsid w:val="00DD681C"/>
    <w:rsid w:val="00DE3DC0"/>
    <w:rsid w:val="00DE4BD4"/>
    <w:rsid w:val="00DE5892"/>
    <w:rsid w:val="00DE6A3E"/>
    <w:rsid w:val="00DE76DC"/>
    <w:rsid w:val="00DE78DF"/>
    <w:rsid w:val="00DE7D47"/>
    <w:rsid w:val="00DF00C2"/>
    <w:rsid w:val="00DF3905"/>
    <w:rsid w:val="00DF6C75"/>
    <w:rsid w:val="00E04C0E"/>
    <w:rsid w:val="00E04FE1"/>
    <w:rsid w:val="00E055A8"/>
    <w:rsid w:val="00E059C8"/>
    <w:rsid w:val="00E059D1"/>
    <w:rsid w:val="00E07E79"/>
    <w:rsid w:val="00E11DFC"/>
    <w:rsid w:val="00E23842"/>
    <w:rsid w:val="00E24A61"/>
    <w:rsid w:val="00E24CD5"/>
    <w:rsid w:val="00E26BE9"/>
    <w:rsid w:val="00E32C28"/>
    <w:rsid w:val="00E355AB"/>
    <w:rsid w:val="00E41500"/>
    <w:rsid w:val="00E43A6F"/>
    <w:rsid w:val="00E43BC2"/>
    <w:rsid w:val="00E62737"/>
    <w:rsid w:val="00E636B3"/>
    <w:rsid w:val="00E64030"/>
    <w:rsid w:val="00E6624F"/>
    <w:rsid w:val="00E728DF"/>
    <w:rsid w:val="00E767B3"/>
    <w:rsid w:val="00E777CB"/>
    <w:rsid w:val="00E83AC6"/>
    <w:rsid w:val="00E83E2C"/>
    <w:rsid w:val="00E9234E"/>
    <w:rsid w:val="00E97568"/>
    <w:rsid w:val="00EA3EE4"/>
    <w:rsid w:val="00EA4C97"/>
    <w:rsid w:val="00EA58DF"/>
    <w:rsid w:val="00EB1EAB"/>
    <w:rsid w:val="00EB688F"/>
    <w:rsid w:val="00EB74BA"/>
    <w:rsid w:val="00EC104E"/>
    <w:rsid w:val="00EC5066"/>
    <w:rsid w:val="00ED473E"/>
    <w:rsid w:val="00EE4DC9"/>
    <w:rsid w:val="00EE6A1E"/>
    <w:rsid w:val="00EF7B07"/>
    <w:rsid w:val="00F045A0"/>
    <w:rsid w:val="00F057BD"/>
    <w:rsid w:val="00F117C5"/>
    <w:rsid w:val="00F14614"/>
    <w:rsid w:val="00F17595"/>
    <w:rsid w:val="00F20F48"/>
    <w:rsid w:val="00F22BCE"/>
    <w:rsid w:val="00F252C7"/>
    <w:rsid w:val="00F3285C"/>
    <w:rsid w:val="00F35C3F"/>
    <w:rsid w:val="00F365C0"/>
    <w:rsid w:val="00F436B2"/>
    <w:rsid w:val="00F50C6E"/>
    <w:rsid w:val="00F55823"/>
    <w:rsid w:val="00F56373"/>
    <w:rsid w:val="00F57B79"/>
    <w:rsid w:val="00F61EA3"/>
    <w:rsid w:val="00F6436C"/>
    <w:rsid w:val="00F65B97"/>
    <w:rsid w:val="00F7037B"/>
    <w:rsid w:val="00F764E3"/>
    <w:rsid w:val="00F7699D"/>
    <w:rsid w:val="00F83FB9"/>
    <w:rsid w:val="00F8628D"/>
    <w:rsid w:val="00F86670"/>
    <w:rsid w:val="00F87C0D"/>
    <w:rsid w:val="00F90CAB"/>
    <w:rsid w:val="00F92ADA"/>
    <w:rsid w:val="00F94C0C"/>
    <w:rsid w:val="00FB01C8"/>
    <w:rsid w:val="00FB3155"/>
    <w:rsid w:val="00FB380A"/>
    <w:rsid w:val="00FB4F7A"/>
    <w:rsid w:val="00FB5008"/>
    <w:rsid w:val="00FB513C"/>
    <w:rsid w:val="00FB5F8F"/>
    <w:rsid w:val="00FC0F80"/>
    <w:rsid w:val="00FC4623"/>
    <w:rsid w:val="00FD011C"/>
    <w:rsid w:val="00FD1B3D"/>
    <w:rsid w:val="00FD2B74"/>
    <w:rsid w:val="00FD6322"/>
    <w:rsid w:val="00FE546C"/>
    <w:rsid w:val="00FE5E6A"/>
    <w:rsid w:val="00FF064F"/>
    <w:rsid w:val="00FF074D"/>
    <w:rsid w:val="00FF2A4B"/>
    <w:rsid w:val="00FF3DED"/>
    <w:rsid w:val="00FF4780"/>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4066"/>
  <w15:docId w15:val="{E3FC910C-D756-4815-88B0-ABC4B927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E0"/>
    <w:pPr>
      <w:ind w:left="720"/>
      <w:contextualSpacing/>
    </w:pPr>
  </w:style>
  <w:style w:type="table" w:styleId="TableGrid">
    <w:name w:val="Table Grid"/>
    <w:basedOn w:val="TableNormal"/>
    <w:uiPriority w:val="59"/>
    <w:rsid w:val="004C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a9ab58d38c-default-style">
    <w:name w:val="ox-a9ab58d38c-default-style"/>
    <w:basedOn w:val="Normal"/>
    <w:rsid w:val="00F643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3233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33B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0"/>
    <w:rPr>
      <w:rFonts w:ascii="Segoe UI" w:hAnsi="Segoe UI" w:cs="Segoe UI"/>
      <w:sz w:val="18"/>
      <w:szCs w:val="18"/>
    </w:rPr>
  </w:style>
  <w:style w:type="table" w:customStyle="1" w:styleId="TableGrid1">
    <w:name w:val="Table Grid1"/>
    <w:basedOn w:val="TableNormal"/>
    <w:next w:val="TableGrid"/>
    <w:uiPriority w:val="59"/>
    <w:rsid w:val="00F0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41"/>
  </w:style>
  <w:style w:type="paragraph" w:styleId="Footer">
    <w:name w:val="footer"/>
    <w:basedOn w:val="Normal"/>
    <w:link w:val="FooterChar"/>
    <w:uiPriority w:val="99"/>
    <w:unhideWhenUsed/>
    <w:rsid w:val="0093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41"/>
  </w:style>
  <w:style w:type="character" w:customStyle="1" w:styleId="cf01">
    <w:name w:val="cf01"/>
    <w:basedOn w:val="DefaultParagraphFont"/>
    <w:rsid w:val="006C0A82"/>
    <w:rPr>
      <w:rFonts w:ascii="Segoe UI" w:hAnsi="Segoe UI" w:cs="Segoe UI" w:hint="default"/>
      <w:sz w:val="21"/>
      <w:szCs w:val="21"/>
    </w:rPr>
  </w:style>
  <w:style w:type="table" w:styleId="PlainTable1">
    <w:name w:val="Plain Table 1"/>
    <w:basedOn w:val="TableNormal"/>
    <w:uiPriority w:val="41"/>
    <w:rsid w:val="00556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46">
      <w:bodyDiv w:val="1"/>
      <w:marLeft w:val="0"/>
      <w:marRight w:val="0"/>
      <w:marTop w:val="0"/>
      <w:marBottom w:val="0"/>
      <w:divBdr>
        <w:top w:val="none" w:sz="0" w:space="0" w:color="auto"/>
        <w:left w:val="none" w:sz="0" w:space="0" w:color="auto"/>
        <w:bottom w:val="none" w:sz="0" w:space="0" w:color="auto"/>
        <w:right w:val="none" w:sz="0" w:space="0" w:color="auto"/>
      </w:divBdr>
    </w:div>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214775967">
      <w:bodyDiv w:val="1"/>
      <w:marLeft w:val="0"/>
      <w:marRight w:val="0"/>
      <w:marTop w:val="0"/>
      <w:marBottom w:val="0"/>
      <w:divBdr>
        <w:top w:val="none" w:sz="0" w:space="0" w:color="auto"/>
        <w:left w:val="none" w:sz="0" w:space="0" w:color="auto"/>
        <w:bottom w:val="none" w:sz="0" w:space="0" w:color="auto"/>
        <w:right w:val="none" w:sz="0" w:space="0" w:color="auto"/>
      </w:divBdr>
    </w:div>
    <w:div w:id="287047856">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sChild>
        <w:div w:id="300119350">
          <w:marLeft w:val="0"/>
          <w:marRight w:val="0"/>
          <w:marTop w:val="0"/>
          <w:marBottom w:val="0"/>
          <w:divBdr>
            <w:top w:val="none" w:sz="0" w:space="0" w:color="auto"/>
            <w:left w:val="none" w:sz="0" w:space="0" w:color="auto"/>
            <w:bottom w:val="none" w:sz="0" w:space="0" w:color="auto"/>
            <w:right w:val="none" w:sz="0" w:space="0" w:color="auto"/>
          </w:divBdr>
        </w:div>
        <w:div w:id="864755649">
          <w:marLeft w:val="0"/>
          <w:marRight w:val="0"/>
          <w:marTop w:val="0"/>
          <w:marBottom w:val="0"/>
          <w:divBdr>
            <w:top w:val="none" w:sz="0" w:space="0" w:color="auto"/>
            <w:left w:val="none" w:sz="0" w:space="0" w:color="auto"/>
            <w:bottom w:val="none" w:sz="0" w:space="0" w:color="auto"/>
            <w:right w:val="none" w:sz="0" w:space="0" w:color="auto"/>
          </w:divBdr>
        </w:div>
        <w:div w:id="1179270926">
          <w:marLeft w:val="0"/>
          <w:marRight w:val="0"/>
          <w:marTop w:val="0"/>
          <w:marBottom w:val="0"/>
          <w:divBdr>
            <w:top w:val="none" w:sz="0" w:space="0" w:color="auto"/>
            <w:left w:val="none" w:sz="0" w:space="0" w:color="auto"/>
            <w:bottom w:val="none" w:sz="0" w:space="0" w:color="auto"/>
            <w:right w:val="none" w:sz="0" w:space="0" w:color="auto"/>
          </w:divBdr>
        </w:div>
        <w:div w:id="1238511488">
          <w:marLeft w:val="0"/>
          <w:marRight w:val="0"/>
          <w:marTop w:val="0"/>
          <w:marBottom w:val="0"/>
          <w:divBdr>
            <w:top w:val="none" w:sz="0" w:space="0" w:color="auto"/>
            <w:left w:val="none" w:sz="0" w:space="0" w:color="auto"/>
            <w:bottom w:val="none" w:sz="0" w:space="0" w:color="auto"/>
            <w:right w:val="none" w:sz="0" w:space="0" w:color="auto"/>
          </w:divBdr>
        </w:div>
        <w:div w:id="1284654187">
          <w:marLeft w:val="0"/>
          <w:marRight w:val="0"/>
          <w:marTop w:val="0"/>
          <w:marBottom w:val="0"/>
          <w:divBdr>
            <w:top w:val="none" w:sz="0" w:space="0" w:color="auto"/>
            <w:left w:val="none" w:sz="0" w:space="0" w:color="auto"/>
            <w:bottom w:val="none" w:sz="0" w:space="0" w:color="auto"/>
            <w:right w:val="none" w:sz="0" w:space="0" w:color="auto"/>
          </w:divBdr>
        </w:div>
      </w:divsChild>
    </w:div>
    <w:div w:id="390227015">
      <w:bodyDiv w:val="1"/>
      <w:marLeft w:val="0"/>
      <w:marRight w:val="0"/>
      <w:marTop w:val="0"/>
      <w:marBottom w:val="0"/>
      <w:divBdr>
        <w:top w:val="none" w:sz="0" w:space="0" w:color="auto"/>
        <w:left w:val="none" w:sz="0" w:space="0" w:color="auto"/>
        <w:bottom w:val="none" w:sz="0" w:space="0" w:color="auto"/>
        <w:right w:val="none" w:sz="0" w:space="0" w:color="auto"/>
      </w:divBdr>
    </w:div>
    <w:div w:id="616522062">
      <w:bodyDiv w:val="1"/>
      <w:marLeft w:val="0"/>
      <w:marRight w:val="0"/>
      <w:marTop w:val="0"/>
      <w:marBottom w:val="0"/>
      <w:divBdr>
        <w:top w:val="none" w:sz="0" w:space="0" w:color="auto"/>
        <w:left w:val="none" w:sz="0" w:space="0" w:color="auto"/>
        <w:bottom w:val="none" w:sz="0" w:space="0" w:color="auto"/>
        <w:right w:val="none" w:sz="0" w:space="0" w:color="auto"/>
      </w:divBdr>
    </w:div>
    <w:div w:id="784157508">
      <w:bodyDiv w:val="1"/>
      <w:marLeft w:val="0"/>
      <w:marRight w:val="0"/>
      <w:marTop w:val="0"/>
      <w:marBottom w:val="0"/>
      <w:divBdr>
        <w:top w:val="none" w:sz="0" w:space="0" w:color="auto"/>
        <w:left w:val="none" w:sz="0" w:space="0" w:color="auto"/>
        <w:bottom w:val="none" w:sz="0" w:space="0" w:color="auto"/>
        <w:right w:val="none" w:sz="0" w:space="0" w:color="auto"/>
      </w:divBdr>
    </w:div>
    <w:div w:id="914632646">
      <w:bodyDiv w:val="1"/>
      <w:marLeft w:val="0"/>
      <w:marRight w:val="0"/>
      <w:marTop w:val="0"/>
      <w:marBottom w:val="0"/>
      <w:divBdr>
        <w:top w:val="none" w:sz="0" w:space="0" w:color="auto"/>
        <w:left w:val="none" w:sz="0" w:space="0" w:color="auto"/>
        <w:bottom w:val="none" w:sz="0" w:space="0" w:color="auto"/>
        <w:right w:val="none" w:sz="0" w:space="0" w:color="auto"/>
      </w:divBdr>
    </w:div>
    <w:div w:id="922834755">
      <w:bodyDiv w:val="1"/>
      <w:marLeft w:val="0"/>
      <w:marRight w:val="0"/>
      <w:marTop w:val="0"/>
      <w:marBottom w:val="0"/>
      <w:divBdr>
        <w:top w:val="none" w:sz="0" w:space="0" w:color="auto"/>
        <w:left w:val="none" w:sz="0" w:space="0" w:color="auto"/>
        <w:bottom w:val="none" w:sz="0" w:space="0" w:color="auto"/>
        <w:right w:val="none" w:sz="0" w:space="0" w:color="auto"/>
      </w:divBdr>
    </w:div>
    <w:div w:id="1080954378">
      <w:bodyDiv w:val="1"/>
      <w:marLeft w:val="0"/>
      <w:marRight w:val="0"/>
      <w:marTop w:val="0"/>
      <w:marBottom w:val="0"/>
      <w:divBdr>
        <w:top w:val="none" w:sz="0" w:space="0" w:color="auto"/>
        <w:left w:val="none" w:sz="0" w:space="0" w:color="auto"/>
        <w:bottom w:val="none" w:sz="0" w:space="0" w:color="auto"/>
        <w:right w:val="none" w:sz="0" w:space="0" w:color="auto"/>
      </w:divBdr>
    </w:div>
    <w:div w:id="1095245595">
      <w:bodyDiv w:val="1"/>
      <w:marLeft w:val="0"/>
      <w:marRight w:val="0"/>
      <w:marTop w:val="0"/>
      <w:marBottom w:val="0"/>
      <w:divBdr>
        <w:top w:val="none" w:sz="0" w:space="0" w:color="auto"/>
        <w:left w:val="none" w:sz="0" w:space="0" w:color="auto"/>
        <w:bottom w:val="none" w:sz="0" w:space="0" w:color="auto"/>
        <w:right w:val="none" w:sz="0" w:space="0" w:color="auto"/>
      </w:divBdr>
    </w:div>
    <w:div w:id="1371565765">
      <w:bodyDiv w:val="1"/>
      <w:marLeft w:val="0"/>
      <w:marRight w:val="0"/>
      <w:marTop w:val="0"/>
      <w:marBottom w:val="0"/>
      <w:divBdr>
        <w:top w:val="none" w:sz="0" w:space="0" w:color="auto"/>
        <w:left w:val="none" w:sz="0" w:space="0" w:color="auto"/>
        <w:bottom w:val="none" w:sz="0" w:space="0" w:color="auto"/>
        <w:right w:val="none" w:sz="0" w:space="0" w:color="auto"/>
      </w:divBdr>
    </w:div>
    <w:div w:id="1385719278">
      <w:bodyDiv w:val="1"/>
      <w:marLeft w:val="0"/>
      <w:marRight w:val="0"/>
      <w:marTop w:val="0"/>
      <w:marBottom w:val="0"/>
      <w:divBdr>
        <w:top w:val="none" w:sz="0" w:space="0" w:color="auto"/>
        <w:left w:val="none" w:sz="0" w:space="0" w:color="auto"/>
        <w:bottom w:val="none" w:sz="0" w:space="0" w:color="auto"/>
        <w:right w:val="none" w:sz="0" w:space="0" w:color="auto"/>
      </w:divBdr>
    </w:div>
    <w:div w:id="1634561110">
      <w:bodyDiv w:val="1"/>
      <w:marLeft w:val="0"/>
      <w:marRight w:val="0"/>
      <w:marTop w:val="0"/>
      <w:marBottom w:val="0"/>
      <w:divBdr>
        <w:top w:val="none" w:sz="0" w:space="0" w:color="auto"/>
        <w:left w:val="none" w:sz="0" w:space="0" w:color="auto"/>
        <w:bottom w:val="none" w:sz="0" w:space="0" w:color="auto"/>
        <w:right w:val="none" w:sz="0" w:space="0" w:color="auto"/>
      </w:divBdr>
    </w:div>
    <w:div w:id="1841042938">
      <w:bodyDiv w:val="1"/>
      <w:marLeft w:val="0"/>
      <w:marRight w:val="0"/>
      <w:marTop w:val="0"/>
      <w:marBottom w:val="0"/>
      <w:divBdr>
        <w:top w:val="none" w:sz="0" w:space="0" w:color="auto"/>
        <w:left w:val="none" w:sz="0" w:space="0" w:color="auto"/>
        <w:bottom w:val="none" w:sz="0" w:space="0" w:color="auto"/>
        <w:right w:val="none" w:sz="0" w:space="0" w:color="auto"/>
      </w:divBdr>
    </w:div>
    <w:div w:id="2017729662">
      <w:bodyDiv w:val="1"/>
      <w:marLeft w:val="0"/>
      <w:marRight w:val="0"/>
      <w:marTop w:val="0"/>
      <w:marBottom w:val="0"/>
      <w:divBdr>
        <w:top w:val="none" w:sz="0" w:space="0" w:color="auto"/>
        <w:left w:val="none" w:sz="0" w:space="0" w:color="auto"/>
        <w:bottom w:val="none" w:sz="0" w:space="0" w:color="auto"/>
        <w:right w:val="none" w:sz="0" w:space="0" w:color="auto"/>
      </w:divBdr>
    </w:div>
    <w:div w:id="2031910112">
      <w:bodyDiv w:val="1"/>
      <w:marLeft w:val="0"/>
      <w:marRight w:val="0"/>
      <w:marTop w:val="0"/>
      <w:marBottom w:val="0"/>
      <w:divBdr>
        <w:top w:val="none" w:sz="0" w:space="0" w:color="auto"/>
        <w:left w:val="none" w:sz="0" w:space="0" w:color="auto"/>
        <w:bottom w:val="none" w:sz="0" w:space="0" w:color="auto"/>
        <w:right w:val="none" w:sz="0" w:space="0" w:color="auto"/>
      </w:divBdr>
      <w:divsChild>
        <w:div w:id="71855056">
          <w:marLeft w:val="-2400"/>
          <w:marRight w:val="-480"/>
          <w:marTop w:val="0"/>
          <w:marBottom w:val="0"/>
          <w:divBdr>
            <w:top w:val="none" w:sz="0" w:space="0" w:color="auto"/>
            <w:left w:val="none" w:sz="0" w:space="0" w:color="auto"/>
            <w:bottom w:val="none" w:sz="0" w:space="0" w:color="auto"/>
            <w:right w:val="none" w:sz="0" w:space="0" w:color="auto"/>
          </w:divBdr>
        </w:div>
        <w:div w:id="164440743">
          <w:marLeft w:val="-2400"/>
          <w:marRight w:val="-480"/>
          <w:marTop w:val="0"/>
          <w:marBottom w:val="0"/>
          <w:divBdr>
            <w:top w:val="none" w:sz="0" w:space="0" w:color="auto"/>
            <w:left w:val="none" w:sz="0" w:space="0" w:color="auto"/>
            <w:bottom w:val="none" w:sz="0" w:space="0" w:color="auto"/>
            <w:right w:val="none" w:sz="0" w:space="0" w:color="auto"/>
          </w:divBdr>
        </w:div>
        <w:div w:id="187381060">
          <w:marLeft w:val="-2400"/>
          <w:marRight w:val="-480"/>
          <w:marTop w:val="0"/>
          <w:marBottom w:val="0"/>
          <w:divBdr>
            <w:top w:val="none" w:sz="0" w:space="0" w:color="auto"/>
            <w:left w:val="none" w:sz="0" w:space="0" w:color="auto"/>
            <w:bottom w:val="none" w:sz="0" w:space="0" w:color="auto"/>
            <w:right w:val="none" w:sz="0" w:space="0" w:color="auto"/>
          </w:divBdr>
        </w:div>
        <w:div w:id="223688458">
          <w:marLeft w:val="-2400"/>
          <w:marRight w:val="-480"/>
          <w:marTop w:val="0"/>
          <w:marBottom w:val="0"/>
          <w:divBdr>
            <w:top w:val="none" w:sz="0" w:space="0" w:color="auto"/>
            <w:left w:val="none" w:sz="0" w:space="0" w:color="auto"/>
            <w:bottom w:val="none" w:sz="0" w:space="0" w:color="auto"/>
            <w:right w:val="none" w:sz="0" w:space="0" w:color="auto"/>
          </w:divBdr>
        </w:div>
        <w:div w:id="297031353">
          <w:marLeft w:val="-2400"/>
          <w:marRight w:val="-480"/>
          <w:marTop w:val="0"/>
          <w:marBottom w:val="0"/>
          <w:divBdr>
            <w:top w:val="none" w:sz="0" w:space="0" w:color="auto"/>
            <w:left w:val="none" w:sz="0" w:space="0" w:color="auto"/>
            <w:bottom w:val="none" w:sz="0" w:space="0" w:color="auto"/>
            <w:right w:val="none" w:sz="0" w:space="0" w:color="auto"/>
          </w:divBdr>
        </w:div>
        <w:div w:id="341516520">
          <w:marLeft w:val="-2400"/>
          <w:marRight w:val="-480"/>
          <w:marTop w:val="0"/>
          <w:marBottom w:val="0"/>
          <w:divBdr>
            <w:top w:val="none" w:sz="0" w:space="0" w:color="auto"/>
            <w:left w:val="none" w:sz="0" w:space="0" w:color="auto"/>
            <w:bottom w:val="none" w:sz="0" w:space="0" w:color="auto"/>
            <w:right w:val="none" w:sz="0" w:space="0" w:color="auto"/>
          </w:divBdr>
        </w:div>
        <w:div w:id="347483862">
          <w:marLeft w:val="-2400"/>
          <w:marRight w:val="-480"/>
          <w:marTop w:val="0"/>
          <w:marBottom w:val="0"/>
          <w:divBdr>
            <w:top w:val="none" w:sz="0" w:space="0" w:color="auto"/>
            <w:left w:val="none" w:sz="0" w:space="0" w:color="auto"/>
            <w:bottom w:val="none" w:sz="0" w:space="0" w:color="auto"/>
            <w:right w:val="none" w:sz="0" w:space="0" w:color="auto"/>
          </w:divBdr>
        </w:div>
        <w:div w:id="367608272">
          <w:marLeft w:val="-2400"/>
          <w:marRight w:val="-480"/>
          <w:marTop w:val="0"/>
          <w:marBottom w:val="0"/>
          <w:divBdr>
            <w:top w:val="none" w:sz="0" w:space="0" w:color="auto"/>
            <w:left w:val="none" w:sz="0" w:space="0" w:color="auto"/>
            <w:bottom w:val="none" w:sz="0" w:space="0" w:color="auto"/>
            <w:right w:val="none" w:sz="0" w:space="0" w:color="auto"/>
          </w:divBdr>
        </w:div>
        <w:div w:id="377244946">
          <w:marLeft w:val="-2400"/>
          <w:marRight w:val="-480"/>
          <w:marTop w:val="0"/>
          <w:marBottom w:val="0"/>
          <w:divBdr>
            <w:top w:val="none" w:sz="0" w:space="0" w:color="auto"/>
            <w:left w:val="none" w:sz="0" w:space="0" w:color="auto"/>
            <w:bottom w:val="none" w:sz="0" w:space="0" w:color="auto"/>
            <w:right w:val="none" w:sz="0" w:space="0" w:color="auto"/>
          </w:divBdr>
        </w:div>
        <w:div w:id="400253605">
          <w:marLeft w:val="-2400"/>
          <w:marRight w:val="-480"/>
          <w:marTop w:val="0"/>
          <w:marBottom w:val="0"/>
          <w:divBdr>
            <w:top w:val="none" w:sz="0" w:space="0" w:color="auto"/>
            <w:left w:val="none" w:sz="0" w:space="0" w:color="auto"/>
            <w:bottom w:val="none" w:sz="0" w:space="0" w:color="auto"/>
            <w:right w:val="none" w:sz="0" w:space="0" w:color="auto"/>
          </w:divBdr>
        </w:div>
        <w:div w:id="439763253">
          <w:marLeft w:val="-2400"/>
          <w:marRight w:val="-480"/>
          <w:marTop w:val="0"/>
          <w:marBottom w:val="0"/>
          <w:divBdr>
            <w:top w:val="none" w:sz="0" w:space="0" w:color="auto"/>
            <w:left w:val="none" w:sz="0" w:space="0" w:color="auto"/>
            <w:bottom w:val="none" w:sz="0" w:space="0" w:color="auto"/>
            <w:right w:val="none" w:sz="0" w:space="0" w:color="auto"/>
          </w:divBdr>
        </w:div>
        <w:div w:id="456722851">
          <w:marLeft w:val="-2400"/>
          <w:marRight w:val="-480"/>
          <w:marTop w:val="0"/>
          <w:marBottom w:val="0"/>
          <w:divBdr>
            <w:top w:val="none" w:sz="0" w:space="0" w:color="auto"/>
            <w:left w:val="none" w:sz="0" w:space="0" w:color="auto"/>
            <w:bottom w:val="none" w:sz="0" w:space="0" w:color="auto"/>
            <w:right w:val="none" w:sz="0" w:space="0" w:color="auto"/>
          </w:divBdr>
        </w:div>
        <w:div w:id="489558409">
          <w:marLeft w:val="-2400"/>
          <w:marRight w:val="-480"/>
          <w:marTop w:val="0"/>
          <w:marBottom w:val="0"/>
          <w:divBdr>
            <w:top w:val="none" w:sz="0" w:space="0" w:color="auto"/>
            <w:left w:val="none" w:sz="0" w:space="0" w:color="auto"/>
            <w:bottom w:val="none" w:sz="0" w:space="0" w:color="auto"/>
            <w:right w:val="none" w:sz="0" w:space="0" w:color="auto"/>
          </w:divBdr>
        </w:div>
        <w:div w:id="532571964">
          <w:marLeft w:val="-2400"/>
          <w:marRight w:val="-480"/>
          <w:marTop w:val="0"/>
          <w:marBottom w:val="0"/>
          <w:divBdr>
            <w:top w:val="none" w:sz="0" w:space="0" w:color="auto"/>
            <w:left w:val="none" w:sz="0" w:space="0" w:color="auto"/>
            <w:bottom w:val="none" w:sz="0" w:space="0" w:color="auto"/>
            <w:right w:val="none" w:sz="0" w:space="0" w:color="auto"/>
          </w:divBdr>
        </w:div>
        <w:div w:id="574124667">
          <w:marLeft w:val="-2400"/>
          <w:marRight w:val="-480"/>
          <w:marTop w:val="0"/>
          <w:marBottom w:val="0"/>
          <w:divBdr>
            <w:top w:val="none" w:sz="0" w:space="0" w:color="auto"/>
            <w:left w:val="none" w:sz="0" w:space="0" w:color="auto"/>
            <w:bottom w:val="none" w:sz="0" w:space="0" w:color="auto"/>
            <w:right w:val="none" w:sz="0" w:space="0" w:color="auto"/>
          </w:divBdr>
        </w:div>
        <w:div w:id="665934315">
          <w:marLeft w:val="-2400"/>
          <w:marRight w:val="-480"/>
          <w:marTop w:val="0"/>
          <w:marBottom w:val="0"/>
          <w:divBdr>
            <w:top w:val="none" w:sz="0" w:space="0" w:color="auto"/>
            <w:left w:val="none" w:sz="0" w:space="0" w:color="auto"/>
            <w:bottom w:val="none" w:sz="0" w:space="0" w:color="auto"/>
            <w:right w:val="none" w:sz="0" w:space="0" w:color="auto"/>
          </w:divBdr>
        </w:div>
        <w:div w:id="705133522">
          <w:marLeft w:val="-2400"/>
          <w:marRight w:val="-480"/>
          <w:marTop w:val="0"/>
          <w:marBottom w:val="0"/>
          <w:divBdr>
            <w:top w:val="none" w:sz="0" w:space="0" w:color="auto"/>
            <w:left w:val="none" w:sz="0" w:space="0" w:color="auto"/>
            <w:bottom w:val="none" w:sz="0" w:space="0" w:color="auto"/>
            <w:right w:val="none" w:sz="0" w:space="0" w:color="auto"/>
          </w:divBdr>
        </w:div>
        <w:div w:id="756630882">
          <w:marLeft w:val="-2400"/>
          <w:marRight w:val="-480"/>
          <w:marTop w:val="0"/>
          <w:marBottom w:val="0"/>
          <w:divBdr>
            <w:top w:val="none" w:sz="0" w:space="0" w:color="auto"/>
            <w:left w:val="none" w:sz="0" w:space="0" w:color="auto"/>
            <w:bottom w:val="none" w:sz="0" w:space="0" w:color="auto"/>
            <w:right w:val="none" w:sz="0" w:space="0" w:color="auto"/>
          </w:divBdr>
        </w:div>
        <w:div w:id="803423114">
          <w:marLeft w:val="-2400"/>
          <w:marRight w:val="-480"/>
          <w:marTop w:val="0"/>
          <w:marBottom w:val="0"/>
          <w:divBdr>
            <w:top w:val="none" w:sz="0" w:space="0" w:color="auto"/>
            <w:left w:val="none" w:sz="0" w:space="0" w:color="auto"/>
            <w:bottom w:val="none" w:sz="0" w:space="0" w:color="auto"/>
            <w:right w:val="none" w:sz="0" w:space="0" w:color="auto"/>
          </w:divBdr>
        </w:div>
        <w:div w:id="845284650">
          <w:marLeft w:val="-2400"/>
          <w:marRight w:val="-480"/>
          <w:marTop w:val="0"/>
          <w:marBottom w:val="0"/>
          <w:divBdr>
            <w:top w:val="none" w:sz="0" w:space="0" w:color="auto"/>
            <w:left w:val="none" w:sz="0" w:space="0" w:color="auto"/>
            <w:bottom w:val="none" w:sz="0" w:space="0" w:color="auto"/>
            <w:right w:val="none" w:sz="0" w:space="0" w:color="auto"/>
          </w:divBdr>
        </w:div>
        <w:div w:id="876091251">
          <w:marLeft w:val="-2400"/>
          <w:marRight w:val="-480"/>
          <w:marTop w:val="0"/>
          <w:marBottom w:val="0"/>
          <w:divBdr>
            <w:top w:val="none" w:sz="0" w:space="0" w:color="auto"/>
            <w:left w:val="none" w:sz="0" w:space="0" w:color="auto"/>
            <w:bottom w:val="none" w:sz="0" w:space="0" w:color="auto"/>
            <w:right w:val="none" w:sz="0" w:space="0" w:color="auto"/>
          </w:divBdr>
        </w:div>
        <w:div w:id="926965340">
          <w:marLeft w:val="-2400"/>
          <w:marRight w:val="-480"/>
          <w:marTop w:val="0"/>
          <w:marBottom w:val="0"/>
          <w:divBdr>
            <w:top w:val="none" w:sz="0" w:space="0" w:color="auto"/>
            <w:left w:val="none" w:sz="0" w:space="0" w:color="auto"/>
            <w:bottom w:val="none" w:sz="0" w:space="0" w:color="auto"/>
            <w:right w:val="none" w:sz="0" w:space="0" w:color="auto"/>
          </w:divBdr>
        </w:div>
        <w:div w:id="976498211">
          <w:marLeft w:val="-2400"/>
          <w:marRight w:val="-480"/>
          <w:marTop w:val="0"/>
          <w:marBottom w:val="0"/>
          <w:divBdr>
            <w:top w:val="none" w:sz="0" w:space="0" w:color="auto"/>
            <w:left w:val="none" w:sz="0" w:space="0" w:color="auto"/>
            <w:bottom w:val="none" w:sz="0" w:space="0" w:color="auto"/>
            <w:right w:val="none" w:sz="0" w:space="0" w:color="auto"/>
          </w:divBdr>
        </w:div>
        <w:div w:id="1044450242">
          <w:marLeft w:val="-2400"/>
          <w:marRight w:val="-480"/>
          <w:marTop w:val="0"/>
          <w:marBottom w:val="0"/>
          <w:divBdr>
            <w:top w:val="none" w:sz="0" w:space="0" w:color="auto"/>
            <w:left w:val="none" w:sz="0" w:space="0" w:color="auto"/>
            <w:bottom w:val="none" w:sz="0" w:space="0" w:color="auto"/>
            <w:right w:val="none" w:sz="0" w:space="0" w:color="auto"/>
          </w:divBdr>
        </w:div>
        <w:div w:id="1059477210">
          <w:marLeft w:val="-2400"/>
          <w:marRight w:val="-480"/>
          <w:marTop w:val="0"/>
          <w:marBottom w:val="0"/>
          <w:divBdr>
            <w:top w:val="none" w:sz="0" w:space="0" w:color="auto"/>
            <w:left w:val="none" w:sz="0" w:space="0" w:color="auto"/>
            <w:bottom w:val="none" w:sz="0" w:space="0" w:color="auto"/>
            <w:right w:val="none" w:sz="0" w:space="0" w:color="auto"/>
          </w:divBdr>
        </w:div>
        <w:div w:id="1109005146">
          <w:marLeft w:val="-2400"/>
          <w:marRight w:val="-480"/>
          <w:marTop w:val="0"/>
          <w:marBottom w:val="0"/>
          <w:divBdr>
            <w:top w:val="none" w:sz="0" w:space="0" w:color="auto"/>
            <w:left w:val="none" w:sz="0" w:space="0" w:color="auto"/>
            <w:bottom w:val="none" w:sz="0" w:space="0" w:color="auto"/>
            <w:right w:val="none" w:sz="0" w:space="0" w:color="auto"/>
          </w:divBdr>
        </w:div>
        <w:div w:id="1121608790">
          <w:marLeft w:val="-2400"/>
          <w:marRight w:val="-480"/>
          <w:marTop w:val="0"/>
          <w:marBottom w:val="0"/>
          <w:divBdr>
            <w:top w:val="none" w:sz="0" w:space="0" w:color="auto"/>
            <w:left w:val="none" w:sz="0" w:space="0" w:color="auto"/>
            <w:bottom w:val="none" w:sz="0" w:space="0" w:color="auto"/>
            <w:right w:val="none" w:sz="0" w:space="0" w:color="auto"/>
          </w:divBdr>
        </w:div>
        <w:div w:id="1135876700">
          <w:marLeft w:val="-2400"/>
          <w:marRight w:val="-480"/>
          <w:marTop w:val="0"/>
          <w:marBottom w:val="0"/>
          <w:divBdr>
            <w:top w:val="none" w:sz="0" w:space="0" w:color="auto"/>
            <w:left w:val="none" w:sz="0" w:space="0" w:color="auto"/>
            <w:bottom w:val="none" w:sz="0" w:space="0" w:color="auto"/>
            <w:right w:val="none" w:sz="0" w:space="0" w:color="auto"/>
          </w:divBdr>
        </w:div>
        <w:div w:id="1239291490">
          <w:marLeft w:val="-2400"/>
          <w:marRight w:val="-480"/>
          <w:marTop w:val="0"/>
          <w:marBottom w:val="0"/>
          <w:divBdr>
            <w:top w:val="none" w:sz="0" w:space="0" w:color="auto"/>
            <w:left w:val="none" w:sz="0" w:space="0" w:color="auto"/>
            <w:bottom w:val="none" w:sz="0" w:space="0" w:color="auto"/>
            <w:right w:val="none" w:sz="0" w:space="0" w:color="auto"/>
          </w:divBdr>
        </w:div>
        <w:div w:id="1321497530">
          <w:marLeft w:val="-2400"/>
          <w:marRight w:val="-480"/>
          <w:marTop w:val="0"/>
          <w:marBottom w:val="0"/>
          <w:divBdr>
            <w:top w:val="none" w:sz="0" w:space="0" w:color="auto"/>
            <w:left w:val="none" w:sz="0" w:space="0" w:color="auto"/>
            <w:bottom w:val="none" w:sz="0" w:space="0" w:color="auto"/>
            <w:right w:val="none" w:sz="0" w:space="0" w:color="auto"/>
          </w:divBdr>
        </w:div>
        <w:div w:id="1392575798">
          <w:marLeft w:val="-2400"/>
          <w:marRight w:val="-480"/>
          <w:marTop w:val="0"/>
          <w:marBottom w:val="0"/>
          <w:divBdr>
            <w:top w:val="none" w:sz="0" w:space="0" w:color="auto"/>
            <w:left w:val="none" w:sz="0" w:space="0" w:color="auto"/>
            <w:bottom w:val="none" w:sz="0" w:space="0" w:color="auto"/>
            <w:right w:val="none" w:sz="0" w:space="0" w:color="auto"/>
          </w:divBdr>
        </w:div>
        <w:div w:id="1485927297">
          <w:marLeft w:val="-2400"/>
          <w:marRight w:val="-480"/>
          <w:marTop w:val="0"/>
          <w:marBottom w:val="0"/>
          <w:divBdr>
            <w:top w:val="none" w:sz="0" w:space="0" w:color="auto"/>
            <w:left w:val="none" w:sz="0" w:space="0" w:color="auto"/>
            <w:bottom w:val="none" w:sz="0" w:space="0" w:color="auto"/>
            <w:right w:val="none" w:sz="0" w:space="0" w:color="auto"/>
          </w:divBdr>
        </w:div>
        <w:div w:id="1514147419">
          <w:marLeft w:val="-2400"/>
          <w:marRight w:val="-480"/>
          <w:marTop w:val="0"/>
          <w:marBottom w:val="0"/>
          <w:divBdr>
            <w:top w:val="none" w:sz="0" w:space="0" w:color="auto"/>
            <w:left w:val="none" w:sz="0" w:space="0" w:color="auto"/>
            <w:bottom w:val="none" w:sz="0" w:space="0" w:color="auto"/>
            <w:right w:val="none" w:sz="0" w:space="0" w:color="auto"/>
          </w:divBdr>
        </w:div>
        <w:div w:id="1558659487">
          <w:marLeft w:val="-2400"/>
          <w:marRight w:val="-480"/>
          <w:marTop w:val="0"/>
          <w:marBottom w:val="0"/>
          <w:divBdr>
            <w:top w:val="none" w:sz="0" w:space="0" w:color="auto"/>
            <w:left w:val="none" w:sz="0" w:space="0" w:color="auto"/>
            <w:bottom w:val="none" w:sz="0" w:space="0" w:color="auto"/>
            <w:right w:val="none" w:sz="0" w:space="0" w:color="auto"/>
          </w:divBdr>
        </w:div>
        <w:div w:id="1566986480">
          <w:marLeft w:val="-2400"/>
          <w:marRight w:val="-480"/>
          <w:marTop w:val="0"/>
          <w:marBottom w:val="0"/>
          <w:divBdr>
            <w:top w:val="none" w:sz="0" w:space="0" w:color="auto"/>
            <w:left w:val="none" w:sz="0" w:space="0" w:color="auto"/>
            <w:bottom w:val="none" w:sz="0" w:space="0" w:color="auto"/>
            <w:right w:val="none" w:sz="0" w:space="0" w:color="auto"/>
          </w:divBdr>
        </w:div>
        <w:div w:id="1608389943">
          <w:marLeft w:val="-2400"/>
          <w:marRight w:val="-480"/>
          <w:marTop w:val="0"/>
          <w:marBottom w:val="0"/>
          <w:divBdr>
            <w:top w:val="none" w:sz="0" w:space="0" w:color="auto"/>
            <w:left w:val="none" w:sz="0" w:space="0" w:color="auto"/>
            <w:bottom w:val="none" w:sz="0" w:space="0" w:color="auto"/>
            <w:right w:val="none" w:sz="0" w:space="0" w:color="auto"/>
          </w:divBdr>
        </w:div>
        <w:div w:id="1645501951">
          <w:marLeft w:val="-2400"/>
          <w:marRight w:val="-480"/>
          <w:marTop w:val="0"/>
          <w:marBottom w:val="0"/>
          <w:divBdr>
            <w:top w:val="none" w:sz="0" w:space="0" w:color="auto"/>
            <w:left w:val="none" w:sz="0" w:space="0" w:color="auto"/>
            <w:bottom w:val="none" w:sz="0" w:space="0" w:color="auto"/>
            <w:right w:val="none" w:sz="0" w:space="0" w:color="auto"/>
          </w:divBdr>
        </w:div>
        <w:div w:id="1663467025">
          <w:marLeft w:val="-2400"/>
          <w:marRight w:val="-480"/>
          <w:marTop w:val="0"/>
          <w:marBottom w:val="0"/>
          <w:divBdr>
            <w:top w:val="none" w:sz="0" w:space="0" w:color="auto"/>
            <w:left w:val="none" w:sz="0" w:space="0" w:color="auto"/>
            <w:bottom w:val="none" w:sz="0" w:space="0" w:color="auto"/>
            <w:right w:val="none" w:sz="0" w:space="0" w:color="auto"/>
          </w:divBdr>
        </w:div>
        <w:div w:id="1829243275">
          <w:marLeft w:val="-2400"/>
          <w:marRight w:val="-480"/>
          <w:marTop w:val="0"/>
          <w:marBottom w:val="0"/>
          <w:divBdr>
            <w:top w:val="none" w:sz="0" w:space="0" w:color="auto"/>
            <w:left w:val="none" w:sz="0" w:space="0" w:color="auto"/>
            <w:bottom w:val="none" w:sz="0" w:space="0" w:color="auto"/>
            <w:right w:val="none" w:sz="0" w:space="0" w:color="auto"/>
          </w:divBdr>
        </w:div>
        <w:div w:id="1878859066">
          <w:marLeft w:val="-2400"/>
          <w:marRight w:val="-480"/>
          <w:marTop w:val="0"/>
          <w:marBottom w:val="0"/>
          <w:divBdr>
            <w:top w:val="none" w:sz="0" w:space="0" w:color="auto"/>
            <w:left w:val="none" w:sz="0" w:space="0" w:color="auto"/>
            <w:bottom w:val="none" w:sz="0" w:space="0" w:color="auto"/>
            <w:right w:val="none" w:sz="0" w:space="0" w:color="auto"/>
          </w:divBdr>
        </w:div>
        <w:div w:id="2040010128">
          <w:marLeft w:val="-2400"/>
          <w:marRight w:val="-480"/>
          <w:marTop w:val="0"/>
          <w:marBottom w:val="0"/>
          <w:divBdr>
            <w:top w:val="none" w:sz="0" w:space="0" w:color="auto"/>
            <w:left w:val="none" w:sz="0" w:space="0" w:color="auto"/>
            <w:bottom w:val="none" w:sz="0" w:space="0" w:color="auto"/>
            <w:right w:val="none" w:sz="0" w:space="0" w:color="auto"/>
          </w:divBdr>
        </w:div>
        <w:div w:id="2063826623">
          <w:marLeft w:val="-2400"/>
          <w:marRight w:val="-480"/>
          <w:marTop w:val="0"/>
          <w:marBottom w:val="0"/>
          <w:divBdr>
            <w:top w:val="none" w:sz="0" w:space="0" w:color="auto"/>
            <w:left w:val="none" w:sz="0" w:space="0" w:color="auto"/>
            <w:bottom w:val="none" w:sz="0" w:space="0" w:color="auto"/>
            <w:right w:val="none" w:sz="0" w:space="0" w:color="auto"/>
          </w:divBdr>
        </w:div>
        <w:div w:id="2087606442">
          <w:marLeft w:val="-2400"/>
          <w:marRight w:val="-480"/>
          <w:marTop w:val="0"/>
          <w:marBottom w:val="0"/>
          <w:divBdr>
            <w:top w:val="none" w:sz="0" w:space="0" w:color="auto"/>
            <w:left w:val="none" w:sz="0" w:space="0" w:color="auto"/>
            <w:bottom w:val="none" w:sz="0" w:space="0" w:color="auto"/>
            <w:right w:val="none" w:sz="0" w:space="0" w:color="auto"/>
          </w:divBdr>
        </w:div>
        <w:div w:id="2099011829">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4863-2053-4F02-B9A1-A5E79012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16</cp:revision>
  <cp:lastPrinted>2024-01-18T12:27:00Z</cp:lastPrinted>
  <dcterms:created xsi:type="dcterms:W3CDTF">2025-09-20T10:12:00Z</dcterms:created>
  <dcterms:modified xsi:type="dcterms:W3CDTF">2025-09-20T12:52:00Z</dcterms:modified>
</cp:coreProperties>
</file>