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B9B45" w14:textId="0FFD4659" w:rsidR="004C29E0" w:rsidRPr="00A316D3" w:rsidRDefault="004C29E0" w:rsidP="004C29E0">
      <w:pPr>
        <w:spacing w:line="240" w:lineRule="auto"/>
        <w:jc w:val="center"/>
        <w:rPr>
          <w:rFonts w:ascii="Verdana" w:hAnsi="Verdana" w:cs="Arial"/>
          <w:b/>
          <w:sz w:val="44"/>
          <w:szCs w:val="44"/>
          <w:u w:val="single"/>
        </w:rPr>
      </w:pPr>
      <w:r>
        <w:rPr>
          <w:rFonts w:ascii="Verdana" w:hAnsi="Verdana" w:cs="Arial"/>
          <w:b/>
          <w:sz w:val="44"/>
          <w:szCs w:val="44"/>
          <w:u w:val="single"/>
        </w:rPr>
        <w:t>Mo</w:t>
      </w:r>
      <w:r w:rsidRPr="00A316D3">
        <w:rPr>
          <w:rFonts w:ascii="Verdana" w:hAnsi="Verdana" w:cs="Arial"/>
          <w:b/>
          <w:sz w:val="44"/>
          <w:szCs w:val="44"/>
          <w:u w:val="single"/>
        </w:rPr>
        <w:t xml:space="preserve">rton </w:t>
      </w:r>
      <w:r>
        <w:rPr>
          <w:rFonts w:ascii="Verdana" w:hAnsi="Verdana" w:cs="Arial"/>
          <w:b/>
          <w:sz w:val="44"/>
          <w:szCs w:val="44"/>
          <w:u w:val="single"/>
        </w:rPr>
        <w:t>Parish Council Meeting</w:t>
      </w:r>
      <w:r w:rsidRPr="00A316D3">
        <w:rPr>
          <w:rFonts w:ascii="Verdana" w:hAnsi="Verdana" w:cs="Arial"/>
          <w:b/>
          <w:sz w:val="44"/>
          <w:szCs w:val="44"/>
          <w:u w:val="single"/>
        </w:rPr>
        <w:t xml:space="preserve"> </w:t>
      </w:r>
    </w:p>
    <w:p w14:paraId="22C0A586" w14:textId="144470C7" w:rsidR="004C29E0" w:rsidRPr="004C29E0" w:rsidRDefault="004C29E0" w:rsidP="004C29E0">
      <w:pPr>
        <w:spacing w:line="240" w:lineRule="auto"/>
        <w:jc w:val="both"/>
        <w:rPr>
          <w:rFonts w:ascii="Verdana" w:hAnsi="Verdana" w:cs="Arial"/>
          <w:sz w:val="20"/>
          <w:szCs w:val="20"/>
        </w:rPr>
      </w:pPr>
      <w:r w:rsidRPr="004C29E0">
        <w:rPr>
          <w:rFonts w:ascii="Verdana" w:hAnsi="Verdana" w:cs="Arial"/>
          <w:sz w:val="20"/>
          <w:szCs w:val="20"/>
        </w:rPr>
        <w:t xml:space="preserve">Minutes of the meeting of Morton Parish Council held on </w:t>
      </w:r>
      <w:r w:rsidRPr="004C29E0">
        <w:rPr>
          <w:rFonts w:ascii="Verdana" w:hAnsi="Verdana" w:cs="Arial"/>
          <w:b/>
          <w:sz w:val="20"/>
          <w:szCs w:val="20"/>
        </w:rPr>
        <w:t xml:space="preserve">Wednesday </w:t>
      </w:r>
      <w:r w:rsidR="00191D16">
        <w:rPr>
          <w:rFonts w:ascii="Verdana" w:hAnsi="Verdana" w:cs="Arial"/>
          <w:b/>
          <w:sz w:val="20"/>
          <w:szCs w:val="20"/>
        </w:rPr>
        <w:t>17</w:t>
      </w:r>
      <w:r w:rsidR="00191D16" w:rsidRPr="00191D16">
        <w:rPr>
          <w:rFonts w:ascii="Verdana" w:hAnsi="Verdana" w:cs="Arial"/>
          <w:b/>
          <w:sz w:val="20"/>
          <w:szCs w:val="20"/>
          <w:vertAlign w:val="superscript"/>
        </w:rPr>
        <w:t>th</w:t>
      </w:r>
      <w:r w:rsidR="00191D16">
        <w:rPr>
          <w:rFonts w:ascii="Verdana" w:hAnsi="Verdana" w:cs="Arial"/>
          <w:b/>
          <w:sz w:val="20"/>
          <w:szCs w:val="20"/>
        </w:rPr>
        <w:t xml:space="preserve"> February </w:t>
      </w:r>
      <w:r w:rsidR="00B628EB">
        <w:rPr>
          <w:rFonts w:ascii="Verdana" w:hAnsi="Verdana" w:cs="Arial"/>
          <w:b/>
          <w:sz w:val="20"/>
          <w:szCs w:val="20"/>
        </w:rPr>
        <w:t>2021</w:t>
      </w:r>
      <w:r w:rsidRPr="004C29E0">
        <w:rPr>
          <w:rFonts w:ascii="Verdana" w:hAnsi="Verdana" w:cs="Arial"/>
          <w:b/>
          <w:sz w:val="20"/>
          <w:szCs w:val="20"/>
        </w:rPr>
        <w:t xml:space="preserve"> </w:t>
      </w:r>
      <w:r w:rsidRPr="004C29E0">
        <w:rPr>
          <w:rFonts w:ascii="Verdana" w:hAnsi="Verdana" w:cs="Arial"/>
          <w:sz w:val="20"/>
          <w:szCs w:val="20"/>
        </w:rPr>
        <w:t>at 7.</w:t>
      </w:r>
      <w:r w:rsidR="00A27E04">
        <w:rPr>
          <w:rFonts w:ascii="Verdana" w:hAnsi="Verdana" w:cs="Arial"/>
          <w:sz w:val="20"/>
          <w:szCs w:val="20"/>
        </w:rPr>
        <w:t>3</w:t>
      </w:r>
      <w:r w:rsidRPr="004C29E0">
        <w:rPr>
          <w:rFonts w:ascii="Verdana" w:hAnsi="Verdana" w:cs="Arial"/>
          <w:sz w:val="20"/>
          <w:szCs w:val="20"/>
        </w:rPr>
        <w:t xml:space="preserve">0pm </w:t>
      </w:r>
      <w:r w:rsidR="00AC35E2">
        <w:rPr>
          <w:rFonts w:ascii="Verdana" w:hAnsi="Verdana" w:cs="Arial"/>
          <w:sz w:val="20"/>
          <w:szCs w:val="20"/>
        </w:rPr>
        <w:t>virtual meeting.</w:t>
      </w:r>
    </w:p>
    <w:p w14:paraId="539AB81B" w14:textId="77777777" w:rsidR="004C29E0" w:rsidRPr="004C29E0" w:rsidRDefault="004C29E0" w:rsidP="004C29E0">
      <w:pPr>
        <w:spacing w:after="0" w:line="240" w:lineRule="auto"/>
        <w:jc w:val="both"/>
        <w:rPr>
          <w:rFonts w:ascii="Verdana" w:hAnsi="Verdana" w:cs="Arial"/>
          <w:b/>
          <w:sz w:val="20"/>
          <w:szCs w:val="20"/>
        </w:rPr>
      </w:pPr>
      <w:r w:rsidRPr="004C29E0">
        <w:rPr>
          <w:rFonts w:ascii="Verdana" w:hAnsi="Verdana" w:cs="Arial"/>
          <w:b/>
          <w:sz w:val="20"/>
          <w:szCs w:val="20"/>
        </w:rPr>
        <w:t xml:space="preserve">Present </w:t>
      </w:r>
    </w:p>
    <w:p w14:paraId="7195C703" w14:textId="1402BD0C"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 xml:space="preserve">Cllr J Funnell Chair, Cllr C Lawton, </w:t>
      </w:r>
      <w:bookmarkStart w:id="0" w:name="_Hlk504649976"/>
      <w:r w:rsidRPr="004C29E0">
        <w:rPr>
          <w:rFonts w:ascii="Verdana" w:hAnsi="Verdana" w:cs="Arial"/>
          <w:sz w:val="20"/>
          <w:szCs w:val="20"/>
        </w:rPr>
        <w:t xml:space="preserve">Amanda-Jayne Pike – Parish Clerk/Responsible Financial Officer, </w:t>
      </w:r>
      <w:r w:rsidR="00A27E04" w:rsidRPr="004C29E0">
        <w:rPr>
          <w:rFonts w:ascii="Verdana" w:hAnsi="Verdana" w:cs="Arial"/>
          <w:sz w:val="20"/>
          <w:szCs w:val="20"/>
        </w:rPr>
        <w:t>Cllr V Lawrence</w:t>
      </w:r>
      <w:r w:rsidR="00BE37C2">
        <w:rPr>
          <w:rFonts w:ascii="Verdana" w:hAnsi="Verdana" w:cs="Arial"/>
          <w:sz w:val="20"/>
          <w:szCs w:val="20"/>
        </w:rPr>
        <w:t>,</w:t>
      </w:r>
      <w:r w:rsidR="009A5064">
        <w:rPr>
          <w:rFonts w:ascii="Verdana" w:hAnsi="Verdana" w:cs="Arial"/>
          <w:sz w:val="20"/>
          <w:szCs w:val="20"/>
        </w:rPr>
        <w:t xml:space="preserve"> </w:t>
      </w:r>
      <w:r w:rsidR="00B628EB">
        <w:rPr>
          <w:rFonts w:ascii="Verdana" w:hAnsi="Verdana" w:cs="Arial"/>
          <w:sz w:val="20"/>
          <w:szCs w:val="20"/>
        </w:rPr>
        <w:t xml:space="preserve">Cllr K Morrisroe, </w:t>
      </w:r>
      <w:r w:rsidR="00AC35E2">
        <w:rPr>
          <w:rFonts w:ascii="Verdana" w:hAnsi="Verdana" w:cs="Arial"/>
          <w:sz w:val="20"/>
          <w:szCs w:val="20"/>
        </w:rPr>
        <w:t xml:space="preserve">and Cllr B England. </w:t>
      </w:r>
    </w:p>
    <w:p w14:paraId="1A00AAD0" w14:textId="77777777" w:rsidR="004C29E0" w:rsidRPr="004C29E0" w:rsidRDefault="004C29E0" w:rsidP="004C29E0">
      <w:pPr>
        <w:spacing w:after="0"/>
        <w:ind w:left="720"/>
        <w:jc w:val="both"/>
        <w:rPr>
          <w:rFonts w:ascii="Verdana" w:hAnsi="Verdana" w:cs="Arial"/>
          <w:sz w:val="20"/>
          <w:szCs w:val="20"/>
        </w:rPr>
      </w:pPr>
    </w:p>
    <w:bookmarkEnd w:id="0"/>
    <w:p w14:paraId="26A5B69F" w14:textId="77777777" w:rsidR="004C29E0" w:rsidRPr="004C29E0" w:rsidRDefault="004C29E0" w:rsidP="004C29E0">
      <w:pPr>
        <w:spacing w:after="0"/>
        <w:jc w:val="both"/>
        <w:rPr>
          <w:rFonts w:ascii="Verdana" w:hAnsi="Verdana" w:cs="Arial"/>
          <w:b/>
          <w:sz w:val="20"/>
          <w:szCs w:val="20"/>
        </w:rPr>
      </w:pPr>
      <w:r w:rsidRPr="004C29E0">
        <w:rPr>
          <w:rFonts w:ascii="Verdana" w:hAnsi="Verdana" w:cs="Arial"/>
          <w:b/>
          <w:sz w:val="20"/>
          <w:szCs w:val="20"/>
        </w:rPr>
        <w:t xml:space="preserve">In Attendance  </w:t>
      </w:r>
    </w:p>
    <w:p w14:paraId="3D96FCB5" w14:textId="374404E5" w:rsidR="00AC35E2" w:rsidRDefault="004C29E0" w:rsidP="00AC35E2">
      <w:pPr>
        <w:overflowPunct w:val="0"/>
        <w:autoSpaceDE w:val="0"/>
        <w:autoSpaceDN w:val="0"/>
        <w:adjustRightInd w:val="0"/>
        <w:spacing w:line="240" w:lineRule="auto"/>
        <w:contextualSpacing/>
        <w:textAlignment w:val="baseline"/>
        <w:rPr>
          <w:rFonts w:ascii="Verdana" w:hAnsi="Verdana" w:cs="Arial"/>
          <w:sz w:val="20"/>
          <w:szCs w:val="20"/>
        </w:rPr>
      </w:pPr>
      <w:bookmarkStart w:id="1" w:name="_Hlk530661337"/>
      <w:bookmarkStart w:id="2" w:name="_Hlk8981269"/>
      <w:r w:rsidRPr="004C29E0">
        <w:rPr>
          <w:rFonts w:ascii="Verdana" w:hAnsi="Verdana" w:cs="Arial"/>
          <w:sz w:val="20"/>
          <w:szCs w:val="20"/>
        </w:rPr>
        <w:t xml:space="preserve">Cllr </w:t>
      </w:r>
      <w:r w:rsidR="00497B3D">
        <w:rPr>
          <w:rFonts w:ascii="Verdana" w:hAnsi="Verdana" w:cs="Arial"/>
          <w:sz w:val="20"/>
          <w:szCs w:val="20"/>
        </w:rPr>
        <w:t xml:space="preserve">A Cooper </w:t>
      </w:r>
      <w:r w:rsidRPr="004C29E0">
        <w:rPr>
          <w:rFonts w:ascii="Verdana" w:hAnsi="Verdana" w:cs="Arial"/>
          <w:sz w:val="20"/>
          <w:szCs w:val="20"/>
        </w:rPr>
        <w:t>– N E Derbyshire District Councillor</w:t>
      </w:r>
    </w:p>
    <w:p w14:paraId="21A37210" w14:textId="77777777" w:rsidR="002829CB" w:rsidRPr="004C29E0" w:rsidRDefault="002829CB" w:rsidP="002829CB">
      <w:pPr>
        <w:contextualSpacing/>
        <w:jc w:val="both"/>
        <w:rPr>
          <w:rFonts w:ascii="Verdana" w:hAnsi="Verdana" w:cs="Arial"/>
          <w:sz w:val="20"/>
          <w:szCs w:val="20"/>
        </w:rPr>
      </w:pPr>
      <w:r w:rsidRPr="004C29E0">
        <w:rPr>
          <w:rFonts w:ascii="Verdana" w:hAnsi="Verdana" w:cs="Arial"/>
          <w:sz w:val="20"/>
          <w:szCs w:val="20"/>
        </w:rPr>
        <w:t>Cllr K Gilliott - Derbyshire County Councillor</w:t>
      </w:r>
    </w:p>
    <w:bookmarkEnd w:id="1"/>
    <w:bookmarkEnd w:id="2"/>
    <w:p w14:paraId="66516B31" w14:textId="71BCEEFA" w:rsidR="004C29E0" w:rsidRPr="004C29E0" w:rsidRDefault="004C29E0" w:rsidP="004C29E0">
      <w:pPr>
        <w:spacing w:after="0"/>
        <w:jc w:val="both"/>
        <w:rPr>
          <w:rFonts w:ascii="Verdana" w:hAnsi="Verdana" w:cs="Arial"/>
          <w:sz w:val="20"/>
          <w:szCs w:val="20"/>
        </w:rPr>
      </w:pPr>
      <w:r w:rsidRPr="004C29E0">
        <w:rPr>
          <w:rFonts w:ascii="Verdana" w:hAnsi="Verdana" w:cs="Arial"/>
          <w:sz w:val="20"/>
          <w:szCs w:val="20"/>
        </w:rPr>
        <w:t>Members of the public (</w:t>
      </w:r>
      <w:r w:rsidR="009A5064">
        <w:rPr>
          <w:rFonts w:ascii="Verdana" w:hAnsi="Verdana" w:cs="Arial"/>
          <w:sz w:val="20"/>
          <w:szCs w:val="20"/>
        </w:rPr>
        <w:t>0</w:t>
      </w:r>
      <w:r w:rsidRPr="004C29E0">
        <w:rPr>
          <w:rFonts w:ascii="Verdana" w:hAnsi="Verdana" w:cs="Arial"/>
          <w:sz w:val="20"/>
          <w:szCs w:val="20"/>
        </w:rPr>
        <w:t xml:space="preserve">) </w:t>
      </w:r>
    </w:p>
    <w:p w14:paraId="5C8A1822" w14:textId="77777777" w:rsidR="004C29E0" w:rsidRPr="004C29E0" w:rsidRDefault="004C29E0" w:rsidP="004C29E0">
      <w:pPr>
        <w:spacing w:after="0"/>
        <w:jc w:val="both"/>
        <w:rPr>
          <w:rFonts w:ascii="Verdana" w:hAnsi="Verdana" w:cs="Arial"/>
          <w:b/>
          <w:sz w:val="20"/>
          <w:szCs w:val="20"/>
        </w:rPr>
      </w:pPr>
    </w:p>
    <w:tbl>
      <w:tblPr>
        <w:tblStyle w:val="TableGrid"/>
        <w:tblW w:w="117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0303"/>
        <w:gridCol w:w="720"/>
      </w:tblGrid>
      <w:tr w:rsidR="004C29E0" w:rsidRPr="004C29E0" w14:paraId="0F51B460" w14:textId="77777777" w:rsidTr="007F4792">
        <w:trPr>
          <w:gridAfter w:val="1"/>
          <w:wAfter w:w="720" w:type="dxa"/>
          <w:trHeight w:val="427"/>
        </w:trPr>
        <w:tc>
          <w:tcPr>
            <w:tcW w:w="11023" w:type="dxa"/>
            <w:gridSpan w:val="2"/>
          </w:tcPr>
          <w:p w14:paraId="7485B32B" w14:textId="57982D48" w:rsidR="004C29E0" w:rsidRPr="004C29E0" w:rsidRDefault="004C29E0" w:rsidP="001062C6">
            <w:pPr>
              <w:overflowPunct w:val="0"/>
              <w:autoSpaceDE w:val="0"/>
              <w:autoSpaceDN w:val="0"/>
              <w:adjustRightInd w:val="0"/>
              <w:textAlignment w:val="baseline"/>
              <w:rPr>
                <w:rFonts w:ascii="Verdana" w:hAnsi="Verdana" w:cs="Arial"/>
                <w:b/>
                <w:sz w:val="20"/>
                <w:szCs w:val="20"/>
              </w:rPr>
            </w:pPr>
            <w:bookmarkStart w:id="3" w:name="_Hlk536778126"/>
            <w:bookmarkStart w:id="4" w:name="_Hlk6680599"/>
            <w:r w:rsidRPr="004C29E0">
              <w:rPr>
                <w:rFonts w:ascii="Verdana" w:hAnsi="Verdana" w:cs="Arial"/>
                <w:b/>
                <w:sz w:val="20"/>
                <w:szCs w:val="20"/>
              </w:rPr>
              <w:t>01/</w:t>
            </w:r>
            <w:r w:rsidR="00191D16">
              <w:rPr>
                <w:rFonts w:ascii="Verdana" w:hAnsi="Verdana" w:cs="Arial"/>
                <w:b/>
                <w:sz w:val="20"/>
                <w:szCs w:val="20"/>
              </w:rPr>
              <w:t>2</w:t>
            </w:r>
            <w:r w:rsidRPr="004C29E0">
              <w:rPr>
                <w:rFonts w:ascii="Verdana" w:hAnsi="Verdana" w:cs="Arial"/>
                <w:b/>
                <w:sz w:val="20"/>
                <w:szCs w:val="20"/>
              </w:rPr>
              <w:t>/20</w:t>
            </w:r>
            <w:r w:rsidR="00AC35E2">
              <w:rPr>
                <w:rFonts w:ascii="Verdana" w:hAnsi="Verdana" w:cs="Arial"/>
                <w:b/>
                <w:sz w:val="20"/>
                <w:szCs w:val="20"/>
              </w:rPr>
              <w:t>2</w:t>
            </w:r>
            <w:r w:rsidR="00B628EB">
              <w:rPr>
                <w:rFonts w:ascii="Verdana" w:hAnsi="Verdana" w:cs="Arial"/>
                <w:b/>
                <w:sz w:val="20"/>
                <w:szCs w:val="20"/>
              </w:rPr>
              <w:t>1</w:t>
            </w:r>
            <w:r w:rsidRPr="004C29E0">
              <w:rPr>
                <w:rFonts w:ascii="Verdana" w:hAnsi="Verdana" w:cs="Arial"/>
                <w:b/>
                <w:sz w:val="20"/>
                <w:szCs w:val="20"/>
              </w:rPr>
              <w:t xml:space="preserve"> - Apologies for Absence from Parish Councillors </w:t>
            </w:r>
          </w:p>
          <w:p w14:paraId="48375F59" w14:textId="0F323408" w:rsidR="004C29E0" w:rsidRPr="00BE37C2" w:rsidRDefault="00191D16" w:rsidP="00187EF4">
            <w:pPr>
              <w:overflowPunct w:val="0"/>
              <w:autoSpaceDE w:val="0"/>
              <w:autoSpaceDN w:val="0"/>
              <w:adjustRightInd w:val="0"/>
              <w:contextualSpacing/>
              <w:textAlignment w:val="baseline"/>
              <w:rPr>
                <w:rFonts w:ascii="Verdana" w:hAnsi="Verdana" w:cs="Arial"/>
                <w:bCs/>
                <w:sz w:val="20"/>
                <w:szCs w:val="20"/>
              </w:rPr>
            </w:pPr>
            <w:r>
              <w:rPr>
                <w:rFonts w:ascii="Verdana" w:hAnsi="Verdana" w:cs="Arial"/>
                <w:sz w:val="20"/>
                <w:szCs w:val="20"/>
              </w:rPr>
              <w:t xml:space="preserve">Cllr B Roe </w:t>
            </w:r>
          </w:p>
        </w:tc>
      </w:tr>
      <w:tr w:rsidR="004C29E0" w:rsidRPr="004C29E0" w14:paraId="63894A03" w14:textId="77777777" w:rsidTr="007F4792">
        <w:trPr>
          <w:gridAfter w:val="1"/>
          <w:wAfter w:w="720" w:type="dxa"/>
          <w:trHeight w:val="427"/>
        </w:trPr>
        <w:tc>
          <w:tcPr>
            <w:tcW w:w="11023" w:type="dxa"/>
            <w:gridSpan w:val="2"/>
          </w:tcPr>
          <w:p w14:paraId="4C816E96" w14:textId="77777777" w:rsidR="004C29E0" w:rsidRPr="004C29E0" w:rsidRDefault="004C29E0" w:rsidP="001062C6">
            <w:pPr>
              <w:rPr>
                <w:rFonts w:ascii="Verdana" w:hAnsi="Verdana" w:cs="Arial"/>
                <w:b/>
                <w:sz w:val="20"/>
                <w:szCs w:val="20"/>
              </w:rPr>
            </w:pPr>
          </w:p>
          <w:p w14:paraId="1D54D7BD" w14:textId="27733707" w:rsidR="004C29E0" w:rsidRDefault="004C29E0" w:rsidP="00AC35E2">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2</w:t>
            </w:r>
            <w:r w:rsidRPr="004C29E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 Apologies for Absence from District and County Councillors </w:t>
            </w:r>
          </w:p>
          <w:p w14:paraId="05DF533F" w14:textId="73C5714D" w:rsidR="00867B44" w:rsidRPr="00867B44" w:rsidRDefault="00B628EB" w:rsidP="00B11399">
            <w:pPr>
              <w:contextualSpacing/>
              <w:jc w:val="both"/>
              <w:rPr>
                <w:rFonts w:ascii="Verdana" w:hAnsi="Verdana" w:cs="Arial"/>
                <w:bCs/>
                <w:sz w:val="20"/>
                <w:szCs w:val="20"/>
              </w:rPr>
            </w:pPr>
            <w:r>
              <w:rPr>
                <w:rFonts w:ascii="Verdana" w:hAnsi="Verdana" w:cs="Arial"/>
                <w:bCs/>
                <w:sz w:val="20"/>
                <w:szCs w:val="20"/>
              </w:rPr>
              <w:t>None</w:t>
            </w:r>
          </w:p>
        </w:tc>
      </w:tr>
      <w:tr w:rsidR="004C29E0" w:rsidRPr="004C29E0" w14:paraId="0D52718D" w14:textId="77777777" w:rsidTr="007F4792">
        <w:trPr>
          <w:gridAfter w:val="1"/>
          <w:wAfter w:w="720" w:type="dxa"/>
        </w:trPr>
        <w:tc>
          <w:tcPr>
            <w:tcW w:w="11023" w:type="dxa"/>
            <w:gridSpan w:val="2"/>
          </w:tcPr>
          <w:p w14:paraId="23B3EFDD" w14:textId="77777777" w:rsidR="004C29E0" w:rsidRPr="004C29E0" w:rsidRDefault="004C29E0" w:rsidP="001062C6">
            <w:pPr>
              <w:rPr>
                <w:rFonts w:ascii="Verdana" w:hAnsi="Verdana" w:cs="Arial"/>
                <w:b/>
                <w:sz w:val="20"/>
                <w:szCs w:val="20"/>
              </w:rPr>
            </w:pPr>
          </w:p>
          <w:p w14:paraId="4905B8C4" w14:textId="0D04D053"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3</w:t>
            </w:r>
            <w:r w:rsidRPr="004C29E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 Declaration of Members’ Interest </w:t>
            </w:r>
          </w:p>
          <w:p w14:paraId="15D451CA" w14:textId="4830F9AA" w:rsidR="00BE37C2" w:rsidRPr="004C29E0" w:rsidRDefault="004C29E0" w:rsidP="00A27E04">
            <w:pPr>
              <w:widowControl w:val="0"/>
              <w:tabs>
                <w:tab w:val="num" w:pos="709"/>
              </w:tabs>
              <w:jc w:val="both"/>
              <w:rPr>
                <w:rFonts w:ascii="Verdana" w:hAnsi="Verdana" w:cs="Arial"/>
                <w:sz w:val="20"/>
                <w:szCs w:val="20"/>
                <w:lang w:val="en-US"/>
              </w:rPr>
            </w:pPr>
            <w:r w:rsidRPr="004C29E0">
              <w:rPr>
                <w:rFonts w:ascii="Verdana" w:hAnsi="Verdana" w:cs="Arial"/>
                <w:sz w:val="20"/>
                <w:szCs w:val="20"/>
                <w:lang w:val="en-US"/>
              </w:rPr>
              <w:t>Members are requested to declare the existence and nature of any disclosable pecuniary interest and/ or other interest, not already on their register of interests, in any item on the agenda and withdraw from the meeting at the appropriate time, or to request a dispensation</w:t>
            </w:r>
            <w:r w:rsidRPr="004C29E0">
              <w:rPr>
                <w:rFonts w:ascii="Verdana" w:hAnsi="Verdana" w:cs="Arial"/>
                <w:sz w:val="20"/>
                <w:szCs w:val="20"/>
              </w:rPr>
              <w:t>.</w:t>
            </w:r>
          </w:p>
        </w:tc>
      </w:tr>
      <w:tr w:rsidR="004C29E0" w:rsidRPr="004C29E0" w14:paraId="7B1838DE" w14:textId="77777777" w:rsidTr="007F4792">
        <w:trPr>
          <w:gridAfter w:val="1"/>
          <w:wAfter w:w="720" w:type="dxa"/>
        </w:trPr>
        <w:tc>
          <w:tcPr>
            <w:tcW w:w="11023" w:type="dxa"/>
            <w:gridSpan w:val="2"/>
          </w:tcPr>
          <w:p w14:paraId="2EDAE66C" w14:textId="77777777" w:rsidR="004C29E0" w:rsidRPr="004C29E0" w:rsidRDefault="004C29E0" w:rsidP="001062C6">
            <w:pPr>
              <w:rPr>
                <w:rFonts w:ascii="Verdana" w:hAnsi="Verdana" w:cs="Arial"/>
                <w:b/>
                <w:sz w:val="20"/>
                <w:szCs w:val="20"/>
              </w:rPr>
            </w:pPr>
          </w:p>
          <w:p w14:paraId="1EC6798E" w14:textId="2808F40C" w:rsidR="004C29E0" w:rsidRP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E37C2">
              <w:rPr>
                <w:rFonts w:ascii="Verdana" w:hAnsi="Verdana" w:cs="Arial"/>
                <w:b/>
                <w:sz w:val="20"/>
                <w:szCs w:val="20"/>
              </w:rPr>
              <w:t>4</w:t>
            </w:r>
            <w:r w:rsidRPr="004C29E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 Public Speaking – (10 Minutes)</w:t>
            </w:r>
          </w:p>
          <w:p w14:paraId="70F543F2" w14:textId="14936E4B" w:rsidR="00B91E1A" w:rsidRPr="002829CB" w:rsidRDefault="002829CB" w:rsidP="00577958">
            <w:pPr>
              <w:rPr>
                <w:rFonts w:ascii="Verdana" w:hAnsi="Verdana" w:cs="Arial"/>
                <w:bCs/>
                <w:sz w:val="20"/>
                <w:szCs w:val="20"/>
              </w:rPr>
            </w:pPr>
            <w:r w:rsidRPr="002829CB">
              <w:rPr>
                <w:rFonts w:ascii="Verdana" w:hAnsi="Verdana" w:cs="Arial"/>
                <w:bCs/>
                <w:sz w:val="20"/>
                <w:szCs w:val="20"/>
              </w:rPr>
              <w:t>No Public present</w:t>
            </w:r>
            <w:r w:rsidR="00B628EB">
              <w:rPr>
                <w:rFonts w:ascii="Verdana" w:hAnsi="Verdana" w:cs="Arial"/>
                <w:bCs/>
                <w:sz w:val="20"/>
                <w:szCs w:val="20"/>
              </w:rPr>
              <w:t xml:space="preserve"> </w:t>
            </w:r>
          </w:p>
          <w:p w14:paraId="0C348F83" w14:textId="77777777" w:rsidR="002829CB" w:rsidRDefault="002829CB" w:rsidP="00B91E1A">
            <w:pPr>
              <w:overflowPunct w:val="0"/>
              <w:autoSpaceDE w:val="0"/>
              <w:autoSpaceDN w:val="0"/>
              <w:adjustRightInd w:val="0"/>
              <w:textAlignment w:val="baseline"/>
              <w:rPr>
                <w:rFonts w:ascii="Verdana" w:hAnsi="Verdana" w:cs="Arial"/>
                <w:b/>
                <w:sz w:val="20"/>
                <w:szCs w:val="20"/>
              </w:rPr>
            </w:pPr>
          </w:p>
          <w:p w14:paraId="2ABA6FED" w14:textId="2E5F6FF1" w:rsidR="00B91E1A" w:rsidRDefault="00B91E1A" w:rsidP="00B91E1A">
            <w:pPr>
              <w:overflowPunct w:val="0"/>
              <w:autoSpaceDE w:val="0"/>
              <w:autoSpaceDN w:val="0"/>
              <w:adjustRightInd w:val="0"/>
              <w:textAlignment w:val="baseline"/>
              <w:rPr>
                <w:rFonts w:ascii="Verdana" w:hAnsi="Verdana" w:cs="Arial"/>
                <w:b/>
                <w:sz w:val="20"/>
                <w:szCs w:val="20"/>
              </w:rPr>
            </w:pPr>
            <w:r w:rsidRPr="00976C60">
              <w:rPr>
                <w:rFonts w:ascii="Verdana" w:hAnsi="Verdana" w:cs="Arial"/>
                <w:b/>
                <w:sz w:val="20"/>
                <w:szCs w:val="20"/>
              </w:rPr>
              <w:t>0</w:t>
            </w:r>
            <w:r>
              <w:rPr>
                <w:rFonts w:ascii="Verdana" w:hAnsi="Verdana" w:cs="Arial"/>
                <w:b/>
                <w:sz w:val="20"/>
                <w:szCs w:val="20"/>
              </w:rPr>
              <w:t>5</w:t>
            </w:r>
            <w:r w:rsidRPr="00976C6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Pr="00976C60">
              <w:rPr>
                <w:rFonts w:ascii="Verdana" w:hAnsi="Verdana" w:cs="Arial"/>
                <w:b/>
                <w:sz w:val="20"/>
                <w:szCs w:val="20"/>
              </w:rPr>
              <w:t>/</w:t>
            </w:r>
            <w:r w:rsidR="00B628EB">
              <w:rPr>
                <w:rFonts w:ascii="Verdana" w:hAnsi="Verdana" w:cs="Arial"/>
                <w:b/>
                <w:sz w:val="20"/>
                <w:szCs w:val="20"/>
              </w:rPr>
              <w:t>2021</w:t>
            </w:r>
            <w:r w:rsidRPr="00976C60">
              <w:rPr>
                <w:rFonts w:ascii="Verdana" w:hAnsi="Verdana" w:cs="Arial"/>
                <w:b/>
                <w:sz w:val="20"/>
                <w:szCs w:val="20"/>
              </w:rPr>
              <w:t xml:space="preserve"> - County Councillor Update or Questions</w:t>
            </w:r>
            <w:r w:rsidRPr="004C29E0">
              <w:rPr>
                <w:rFonts w:ascii="Verdana" w:hAnsi="Verdana" w:cs="Arial"/>
                <w:b/>
                <w:sz w:val="20"/>
                <w:szCs w:val="20"/>
              </w:rPr>
              <w:t xml:space="preserve"> </w:t>
            </w:r>
          </w:p>
          <w:p w14:paraId="3F31F887" w14:textId="4C963E0E" w:rsidR="00B91E1A" w:rsidRPr="00B91E1A" w:rsidRDefault="00E62737" w:rsidP="00577958">
            <w:pPr>
              <w:rPr>
                <w:rFonts w:ascii="Verdana" w:hAnsi="Verdana" w:cs="Arial"/>
                <w:bCs/>
                <w:sz w:val="20"/>
                <w:szCs w:val="20"/>
              </w:rPr>
            </w:pPr>
            <w:r>
              <w:rPr>
                <w:rFonts w:ascii="Verdana" w:hAnsi="Verdana" w:cs="Arial"/>
                <w:bCs/>
                <w:sz w:val="20"/>
                <w:szCs w:val="20"/>
              </w:rPr>
              <w:t xml:space="preserve">Not much </w:t>
            </w:r>
            <w:r w:rsidR="00286AC6">
              <w:rPr>
                <w:rFonts w:ascii="Verdana" w:hAnsi="Verdana" w:cs="Arial"/>
                <w:bCs/>
                <w:sz w:val="20"/>
                <w:szCs w:val="20"/>
              </w:rPr>
              <w:t xml:space="preserve">to </w:t>
            </w:r>
            <w:r>
              <w:rPr>
                <w:rFonts w:ascii="Verdana" w:hAnsi="Verdana" w:cs="Arial"/>
                <w:bCs/>
                <w:sz w:val="20"/>
                <w:szCs w:val="20"/>
              </w:rPr>
              <w:t>update. Elections are taking place on 6</w:t>
            </w:r>
            <w:r w:rsidRPr="00E62737">
              <w:rPr>
                <w:rFonts w:ascii="Verdana" w:hAnsi="Verdana" w:cs="Arial"/>
                <w:bCs/>
                <w:sz w:val="20"/>
                <w:szCs w:val="20"/>
                <w:vertAlign w:val="superscript"/>
              </w:rPr>
              <w:t>th</w:t>
            </w:r>
            <w:r>
              <w:rPr>
                <w:rFonts w:ascii="Verdana" w:hAnsi="Verdana" w:cs="Arial"/>
                <w:bCs/>
                <w:sz w:val="20"/>
                <w:szCs w:val="20"/>
              </w:rPr>
              <w:t xml:space="preserve"> May </w:t>
            </w:r>
            <w:r w:rsidR="00286AC6">
              <w:rPr>
                <w:rFonts w:ascii="Verdana" w:hAnsi="Verdana" w:cs="Arial"/>
                <w:bCs/>
                <w:sz w:val="20"/>
                <w:szCs w:val="20"/>
              </w:rPr>
              <w:t>and Cllr K Gilliott term is up.</w:t>
            </w:r>
            <w:r w:rsidR="00720413">
              <w:rPr>
                <w:rFonts w:ascii="Verdana" w:hAnsi="Verdana" w:cs="Arial"/>
                <w:bCs/>
                <w:sz w:val="20"/>
                <w:szCs w:val="20"/>
              </w:rPr>
              <w:t xml:space="preserve"> </w:t>
            </w:r>
          </w:p>
        </w:tc>
      </w:tr>
      <w:tr w:rsidR="004C29E0" w:rsidRPr="004C29E0" w14:paraId="17762FE6" w14:textId="77777777" w:rsidTr="007F4792">
        <w:trPr>
          <w:gridAfter w:val="1"/>
          <w:wAfter w:w="720" w:type="dxa"/>
        </w:trPr>
        <w:tc>
          <w:tcPr>
            <w:tcW w:w="11023" w:type="dxa"/>
            <w:gridSpan w:val="2"/>
          </w:tcPr>
          <w:p w14:paraId="6B4A9714" w14:textId="77777777" w:rsidR="004C29E0" w:rsidRPr="004C29E0" w:rsidRDefault="004C29E0" w:rsidP="001062C6">
            <w:pPr>
              <w:rPr>
                <w:rFonts w:ascii="Verdana" w:hAnsi="Verdana" w:cs="Arial"/>
                <w:b/>
                <w:sz w:val="20"/>
                <w:szCs w:val="20"/>
              </w:rPr>
            </w:pPr>
          </w:p>
          <w:p w14:paraId="2792D2FA" w14:textId="6B5A5F12" w:rsidR="004C29E0" w:rsidRDefault="004C29E0" w:rsidP="001062C6">
            <w:pPr>
              <w:overflowPunct w:val="0"/>
              <w:autoSpaceDE w:val="0"/>
              <w:autoSpaceDN w:val="0"/>
              <w:adjustRightInd w:val="0"/>
              <w:textAlignment w:val="baseline"/>
              <w:rPr>
                <w:rFonts w:ascii="Verdana" w:hAnsi="Verdana" w:cs="Arial"/>
                <w:b/>
                <w:sz w:val="20"/>
                <w:szCs w:val="20"/>
              </w:rPr>
            </w:pPr>
            <w:r w:rsidRPr="004C29E0">
              <w:rPr>
                <w:rFonts w:ascii="Verdana" w:hAnsi="Verdana" w:cs="Arial"/>
                <w:b/>
                <w:sz w:val="20"/>
                <w:szCs w:val="20"/>
              </w:rPr>
              <w:t>0</w:t>
            </w:r>
            <w:r w:rsidR="00B91E1A">
              <w:rPr>
                <w:rFonts w:ascii="Verdana" w:hAnsi="Verdana" w:cs="Arial"/>
                <w:b/>
                <w:sz w:val="20"/>
                <w:szCs w:val="20"/>
              </w:rPr>
              <w:t>6</w:t>
            </w:r>
            <w:r w:rsidRPr="004C29E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Pr="004C29E0">
              <w:rPr>
                <w:rFonts w:ascii="Verdana" w:hAnsi="Verdana" w:cs="Arial"/>
                <w:b/>
                <w:sz w:val="20"/>
                <w:szCs w:val="20"/>
              </w:rPr>
              <w:t>/</w:t>
            </w:r>
            <w:r w:rsidR="00B628EB">
              <w:rPr>
                <w:rFonts w:ascii="Verdana" w:hAnsi="Verdana" w:cs="Arial"/>
                <w:b/>
                <w:sz w:val="20"/>
                <w:szCs w:val="20"/>
              </w:rPr>
              <w:t>2021</w:t>
            </w:r>
            <w:r w:rsidRPr="004C29E0">
              <w:rPr>
                <w:rFonts w:ascii="Verdana" w:hAnsi="Verdana" w:cs="Arial"/>
                <w:b/>
                <w:sz w:val="20"/>
                <w:szCs w:val="20"/>
              </w:rPr>
              <w:t xml:space="preserve"> </w:t>
            </w:r>
            <w:r w:rsidR="00544E5B">
              <w:rPr>
                <w:rFonts w:ascii="Verdana" w:hAnsi="Verdana" w:cs="Arial"/>
                <w:b/>
                <w:sz w:val="20"/>
                <w:szCs w:val="20"/>
              </w:rPr>
              <w:t>–</w:t>
            </w:r>
            <w:r w:rsidRPr="004C29E0">
              <w:rPr>
                <w:rFonts w:ascii="Verdana" w:hAnsi="Verdana" w:cs="Arial"/>
                <w:b/>
                <w:sz w:val="20"/>
                <w:szCs w:val="20"/>
              </w:rPr>
              <w:t xml:space="preserve"> </w:t>
            </w:r>
            <w:r w:rsidR="00544E5B">
              <w:rPr>
                <w:rFonts w:ascii="Verdana" w:hAnsi="Verdana" w:cs="Arial"/>
                <w:b/>
                <w:sz w:val="20"/>
                <w:szCs w:val="20"/>
              </w:rPr>
              <w:t xml:space="preserve">District </w:t>
            </w:r>
            <w:r w:rsidRPr="004C29E0">
              <w:rPr>
                <w:rFonts w:ascii="Verdana" w:hAnsi="Verdana" w:cs="Arial"/>
                <w:b/>
                <w:sz w:val="20"/>
                <w:szCs w:val="20"/>
              </w:rPr>
              <w:t xml:space="preserve">Councillor Update or Questions </w:t>
            </w:r>
          </w:p>
          <w:p w14:paraId="46B48C46" w14:textId="5B44D461" w:rsidR="00F50C6E" w:rsidRPr="00A932F3" w:rsidRDefault="00187EF4" w:rsidP="00D51D47">
            <w:pPr>
              <w:overflowPunct w:val="0"/>
              <w:autoSpaceDE w:val="0"/>
              <w:autoSpaceDN w:val="0"/>
              <w:adjustRightInd w:val="0"/>
              <w:textAlignment w:val="baseline"/>
              <w:rPr>
                <w:rFonts w:ascii="Verdana" w:hAnsi="Verdana" w:cs="Arial"/>
                <w:bCs/>
                <w:sz w:val="20"/>
                <w:szCs w:val="20"/>
              </w:rPr>
            </w:pPr>
            <w:r>
              <w:rPr>
                <w:rFonts w:ascii="Verdana" w:hAnsi="Verdana" w:cs="Arial"/>
                <w:sz w:val="20"/>
                <w:szCs w:val="20"/>
              </w:rPr>
              <w:t xml:space="preserve">Cllr </w:t>
            </w:r>
            <w:r w:rsidR="00D51D47">
              <w:rPr>
                <w:rFonts w:ascii="Verdana" w:hAnsi="Verdana" w:cs="Arial"/>
                <w:sz w:val="20"/>
                <w:szCs w:val="20"/>
              </w:rPr>
              <w:t xml:space="preserve">Cooper </w:t>
            </w:r>
            <w:r w:rsidR="00783855">
              <w:rPr>
                <w:rFonts w:ascii="Verdana" w:hAnsi="Verdana" w:cs="Arial"/>
                <w:sz w:val="20"/>
                <w:szCs w:val="20"/>
              </w:rPr>
              <w:t xml:space="preserve">tells us </w:t>
            </w:r>
            <w:r w:rsidR="00286AC6">
              <w:rPr>
                <w:rFonts w:ascii="Verdana" w:hAnsi="Verdana" w:cs="Arial"/>
                <w:sz w:val="20"/>
                <w:szCs w:val="20"/>
              </w:rPr>
              <w:t xml:space="preserve">council tax </w:t>
            </w:r>
            <w:r w:rsidR="00783855">
              <w:rPr>
                <w:rFonts w:ascii="Verdana" w:hAnsi="Verdana" w:cs="Arial"/>
                <w:sz w:val="20"/>
                <w:szCs w:val="20"/>
              </w:rPr>
              <w:t xml:space="preserve">to </w:t>
            </w:r>
            <w:r w:rsidR="00286AC6">
              <w:rPr>
                <w:rFonts w:ascii="Verdana" w:hAnsi="Verdana" w:cs="Arial"/>
                <w:sz w:val="20"/>
                <w:szCs w:val="20"/>
              </w:rPr>
              <w:t>raise 1.95% on council tax</w:t>
            </w:r>
            <w:r w:rsidR="00783855">
              <w:rPr>
                <w:rFonts w:ascii="Verdana" w:hAnsi="Verdana" w:cs="Arial"/>
                <w:sz w:val="20"/>
                <w:szCs w:val="20"/>
              </w:rPr>
              <w:t xml:space="preserve"> and c</w:t>
            </w:r>
            <w:r w:rsidR="00286AC6">
              <w:rPr>
                <w:rFonts w:ascii="Verdana" w:hAnsi="Verdana" w:cs="Arial"/>
                <w:sz w:val="20"/>
                <w:szCs w:val="20"/>
              </w:rPr>
              <w:t>ouncil housing</w:t>
            </w:r>
            <w:r w:rsidR="00783855">
              <w:rPr>
                <w:rFonts w:ascii="Verdana" w:hAnsi="Verdana" w:cs="Arial"/>
                <w:sz w:val="20"/>
                <w:szCs w:val="20"/>
              </w:rPr>
              <w:t xml:space="preserve"> to </w:t>
            </w:r>
            <w:r w:rsidR="00286AC6">
              <w:rPr>
                <w:rFonts w:ascii="Verdana" w:hAnsi="Verdana" w:cs="Arial"/>
                <w:sz w:val="20"/>
                <w:szCs w:val="20"/>
              </w:rPr>
              <w:t xml:space="preserve"> increase</w:t>
            </w:r>
            <w:r w:rsidR="00783855">
              <w:rPr>
                <w:rFonts w:ascii="Verdana" w:hAnsi="Verdana" w:cs="Arial"/>
                <w:sz w:val="20"/>
                <w:szCs w:val="20"/>
              </w:rPr>
              <w:t xml:space="preserve"> 1.5%</w:t>
            </w:r>
            <w:r w:rsidR="00286AC6">
              <w:rPr>
                <w:rFonts w:ascii="Verdana" w:hAnsi="Verdana" w:cs="Arial"/>
                <w:sz w:val="20"/>
                <w:szCs w:val="20"/>
              </w:rPr>
              <w:t xml:space="preserve"> rise.</w:t>
            </w:r>
          </w:p>
        </w:tc>
      </w:tr>
      <w:tr w:rsidR="004C29E0" w:rsidRPr="004C29E0" w14:paraId="2F4F116D" w14:textId="77777777" w:rsidTr="007F4792">
        <w:trPr>
          <w:gridAfter w:val="1"/>
          <w:wAfter w:w="720" w:type="dxa"/>
        </w:trPr>
        <w:tc>
          <w:tcPr>
            <w:tcW w:w="11023" w:type="dxa"/>
            <w:gridSpan w:val="2"/>
          </w:tcPr>
          <w:p w14:paraId="0CFF0AD4" w14:textId="27C1A08D" w:rsidR="004C29E0" w:rsidRPr="00EF7B07" w:rsidRDefault="004C29E0" w:rsidP="001062C6">
            <w:pPr>
              <w:overflowPunct w:val="0"/>
              <w:autoSpaceDE w:val="0"/>
              <w:autoSpaceDN w:val="0"/>
              <w:adjustRightInd w:val="0"/>
              <w:textAlignment w:val="baseline"/>
              <w:rPr>
                <w:rFonts w:ascii="Verdana" w:hAnsi="Verdana" w:cs="Arial"/>
                <w:bCs/>
                <w:sz w:val="20"/>
                <w:szCs w:val="20"/>
              </w:rPr>
            </w:pPr>
          </w:p>
        </w:tc>
      </w:tr>
      <w:tr w:rsidR="004C29E0" w:rsidRPr="004C29E0" w14:paraId="085D43D9" w14:textId="77777777" w:rsidTr="007F4792">
        <w:trPr>
          <w:gridAfter w:val="1"/>
          <w:wAfter w:w="720" w:type="dxa"/>
          <w:trHeight w:val="904"/>
        </w:trPr>
        <w:tc>
          <w:tcPr>
            <w:tcW w:w="11023" w:type="dxa"/>
            <w:gridSpan w:val="2"/>
          </w:tcPr>
          <w:p w14:paraId="7C395308" w14:textId="27E4C5D3" w:rsidR="004C29E0" w:rsidRDefault="002F2DDC"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w:t>
            </w:r>
            <w:r w:rsidR="00D4052B">
              <w:rPr>
                <w:rFonts w:ascii="Verdana" w:hAnsi="Verdana" w:cs="Arial"/>
                <w:b/>
                <w:sz w:val="20"/>
                <w:szCs w:val="20"/>
              </w:rPr>
              <w:t>7</w:t>
            </w:r>
            <w:r w:rsidR="004C29E0" w:rsidRPr="004C29E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Minutes</w:t>
            </w:r>
          </w:p>
          <w:p w14:paraId="009308AD" w14:textId="77777777" w:rsidR="00DB03E3" w:rsidRPr="004C29E0" w:rsidRDefault="00DB03E3" w:rsidP="001062C6">
            <w:pPr>
              <w:overflowPunct w:val="0"/>
              <w:autoSpaceDE w:val="0"/>
              <w:autoSpaceDN w:val="0"/>
              <w:adjustRightInd w:val="0"/>
              <w:textAlignment w:val="baseline"/>
              <w:rPr>
                <w:rFonts w:ascii="Verdana" w:hAnsi="Verdana" w:cs="Arial"/>
                <w:b/>
                <w:sz w:val="20"/>
                <w:szCs w:val="20"/>
              </w:rPr>
            </w:pPr>
          </w:p>
          <w:p w14:paraId="3E334787" w14:textId="6A1DC656" w:rsidR="004C29E0" w:rsidRPr="004C29E0" w:rsidRDefault="004C29E0" w:rsidP="004C29E0">
            <w:pPr>
              <w:pStyle w:val="ListParagraph"/>
              <w:numPr>
                <w:ilvl w:val="0"/>
                <w:numId w:val="4"/>
              </w:numPr>
              <w:overflowPunct w:val="0"/>
              <w:autoSpaceDE w:val="0"/>
              <w:autoSpaceDN w:val="0"/>
              <w:adjustRightInd w:val="0"/>
              <w:textAlignment w:val="baseline"/>
              <w:rPr>
                <w:rFonts w:ascii="Verdana" w:hAnsi="Verdana" w:cs="Arial"/>
                <w:sz w:val="20"/>
                <w:szCs w:val="20"/>
              </w:rPr>
            </w:pPr>
            <w:r w:rsidRPr="004C29E0">
              <w:rPr>
                <w:rFonts w:ascii="Verdana" w:hAnsi="Verdana" w:cs="Arial"/>
                <w:sz w:val="20"/>
                <w:szCs w:val="20"/>
              </w:rPr>
              <w:t xml:space="preserve">To confirm the minutes of the meeting </w:t>
            </w:r>
            <w:r w:rsidR="000D259D">
              <w:rPr>
                <w:rFonts w:ascii="Verdana" w:hAnsi="Verdana" w:cs="Arial"/>
                <w:sz w:val="20"/>
                <w:szCs w:val="20"/>
              </w:rPr>
              <w:t>20</w:t>
            </w:r>
            <w:r w:rsidR="000D259D" w:rsidRPr="000D259D">
              <w:rPr>
                <w:rFonts w:ascii="Verdana" w:hAnsi="Verdana" w:cs="Arial"/>
                <w:sz w:val="20"/>
                <w:szCs w:val="20"/>
                <w:vertAlign w:val="superscript"/>
              </w:rPr>
              <w:t>th</w:t>
            </w:r>
            <w:r w:rsidR="000D259D">
              <w:rPr>
                <w:rFonts w:ascii="Verdana" w:hAnsi="Verdana" w:cs="Arial"/>
                <w:sz w:val="20"/>
                <w:szCs w:val="20"/>
              </w:rPr>
              <w:t xml:space="preserve"> January 2021.</w:t>
            </w:r>
            <w:r w:rsidRPr="004C29E0">
              <w:rPr>
                <w:rFonts w:ascii="Verdana" w:hAnsi="Verdana" w:cs="Arial"/>
                <w:sz w:val="20"/>
                <w:szCs w:val="20"/>
              </w:rPr>
              <w:t xml:space="preserve"> </w:t>
            </w:r>
          </w:p>
          <w:p w14:paraId="2CCEB32B" w14:textId="4A93616F" w:rsidR="00DB03E3" w:rsidRDefault="00FC0F80" w:rsidP="00602990">
            <w:pPr>
              <w:overflowPunct w:val="0"/>
              <w:autoSpaceDE w:val="0"/>
              <w:autoSpaceDN w:val="0"/>
              <w:adjustRightInd w:val="0"/>
              <w:textAlignment w:val="baseline"/>
              <w:rPr>
                <w:rFonts w:ascii="Verdana" w:hAnsi="Verdana" w:cs="Arial"/>
                <w:b/>
                <w:sz w:val="20"/>
                <w:szCs w:val="20"/>
              </w:rPr>
            </w:pPr>
            <w:r w:rsidRPr="00FC0F80">
              <w:rPr>
                <w:rFonts w:ascii="Verdana" w:hAnsi="Verdana" w:cs="Arial"/>
                <w:bCs/>
                <w:sz w:val="20"/>
                <w:szCs w:val="20"/>
              </w:rPr>
              <w:t>Approved</w:t>
            </w:r>
            <w:r>
              <w:rPr>
                <w:rFonts w:ascii="Verdana" w:hAnsi="Verdana" w:cs="Arial"/>
                <w:bCs/>
                <w:sz w:val="20"/>
                <w:szCs w:val="20"/>
              </w:rPr>
              <w:t xml:space="preserve"> </w:t>
            </w:r>
            <w:r>
              <w:rPr>
                <w:rFonts w:ascii="Verdana" w:hAnsi="Verdana" w:cs="Arial"/>
                <w:b/>
                <w:sz w:val="20"/>
                <w:szCs w:val="20"/>
              </w:rPr>
              <w:t xml:space="preserve">- </w:t>
            </w:r>
            <w:r w:rsidR="00AE5E75" w:rsidRPr="004C29E0">
              <w:rPr>
                <w:rFonts w:ascii="Verdana" w:hAnsi="Verdana" w:cs="Arial"/>
                <w:b/>
                <w:sz w:val="20"/>
                <w:szCs w:val="20"/>
              </w:rPr>
              <w:t>RESOLVED.</w:t>
            </w:r>
          </w:p>
          <w:p w14:paraId="504BD5FE" w14:textId="23C08C2F" w:rsidR="00DB03E3" w:rsidRPr="004C29E0" w:rsidRDefault="00DB03E3" w:rsidP="00602990">
            <w:pPr>
              <w:overflowPunct w:val="0"/>
              <w:autoSpaceDE w:val="0"/>
              <w:autoSpaceDN w:val="0"/>
              <w:adjustRightInd w:val="0"/>
              <w:textAlignment w:val="baseline"/>
              <w:rPr>
                <w:rFonts w:ascii="Verdana" w:hAnsi="Verdana" w:cs="Arial"/>
                <w:b/>
                <w:sz w:val="20"/>
                <w:szCs w:val="20"/>
              </w:rPr>
            </w:pPr>
          </w:p>
        </w:tc>
      </w:tr>
      <w:tr w:rsidR="004C29E0" w:rsidRPr="004C29E0" w14:paraId="639A480D" w14:textId="77777777" w:rsidTr="007F4792">
        <w:trPr>
          <w:gridAfter w:val="1"/>
          <w:wAfter w:w="720" w:type="dxa"/>
        </w:trPr>
        <w:tc>
          <w:tcPr>
            <w:tcW w:w="11023" w:type="dxa"/>
            <w:gridSpan w:val="2"/>
          </w:tcPr>
          <w:p w14:paraId="4CF96746" w14:textId="42B78B87"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08/</w:t>
            </w:r>
            <w:r w:rsidR="00B628EB">
              <w:rPr>
                <w:rFonts w:ascii="Verdana" w:hAnsi="Verdana" w:cs="Arial"/>
                <w:b/>
                <w:sz w:val="20"/>
                <w:szCs w:val="20"/>
              </w:rPr>
              <w:t>0</w:t>
            </w:r>
            <w:r w:rsidR="00191D16">
              <w:rPr>
                <w:rFonts w:ascii="Verdana" w:hAnsi="Verdana" w:cs="Arial"/>
                <w:b/>
                <w:sz w:val="20"/>
                <w:szCs w:val="20"/>
              </w:rPr>
              <w:t>2</w:t>
            </w:r>
            <w:r>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Exclusion of Press and Public</w:t>
            </w:r>
          </w:p>
          <w:p w14:paraId="16FBBFB9" w14:textId="77777777" w:rsidR="004C29E0" w:rsidRPr="004C29E0" w:rsidRDefault="004C29E0" w:rsidP="001062C6">
            <w:pPr>
              <w:rPr>
                <w:rFonts w:ascii="Verdana" w:hAnsi="Verdana" w:cs="Arial"/>
                <w:b/>
                <w:sz w:val="20"/>
                <w:szCs w:val="20"/>
              </w:rPr>
            </w:pPr>
          </w:p>
          <w:p w14:paraId="52F6E722" w14:textId="77777777" w:rsidR="004C29E0" w:rsidRPr="004C29E0" w:rsidRDefault="004C29E0" w:rsidP="001062C6">
            <w:pPr>
              <w:jc w:val="both"/>
              <w:rPr>
                <w:rFonts w:ascii="Verdana" w:hAnsi="Verdana" w:cs="Arial"/>
                <w:sz w:val="20"/>
                <w:szCs w:val="20"/>
              </w:rPr>
            </w:pPr>
            <w:r w:rsidRPr="004C29E0">
              <w:rPr>
                <w:rFonts w:ascii="Verdana" w:hAnsi="Verdana" w:cs="Arial"/>
                <w:sz w:val="20"/>
                <w:szCs w:val="20"/>
              </w:rPr>
              <w:t>To determine whether any item on the agenda should be taken with the public excluded. If the Council decides to exclude the public, it will be necessary to pass a resolution in the following terms:</w:t>
            </w:r>
          </w:p>
          <w:p w14:paraId="650DF5C4" w14:textId="77777777" w:rsidR="004C29E0" w:rsidRPr="004C29E0" w:rsidRDefault="004C29E0" w:rsidP="001062C6">
            <w:pPr>
              <w:jc w:val="both"/>
              <w:rPr>
                <w:rFonts w:ascii="Verdana" w:hAnsi="Verdana" w:cs="Arial"/>
                <w:b/>
                <w:sz w:val="20"/>
                <w:szCs w:val="20"/>
              </w:rPr>
            </w:pPr>
            <w:r w:rsidRPr="004C29E0">
              <w:rPr>
                <w:rFonts w:ascii="Verdana" w:hAnsi="Verdana" w:cs="Arial"/>
                <w:sz w:val="20"/>
                <w:szCs w:val="20"/>
              </w:rPr>
              <w:t>“</w:t>
            </w:r>
            <w:r w:rsidRPr="004C29E0">
              <w:rPr>
                <w:rFonts w:ascii="Verdana" w:hAnsi="Verdana" w:cs="Arial"/>
                <w:i/>
                <w:sz w:val="20"/>
                <w:szCs w:val="20"/>
              </w:rPr>
              <w:t>That in view of the confidential nature of the business about to be transacted, to consider a resolution to exclude the press and public from the meeting in accordance with the Public Bodies (Admissions to Meetings) Act 1960, s1, in order to discuss the item.”</w:t>
            </w:r>
          </w:p>
        </w:tc>
      </w:tr>
      <w:tr w:rsidR="004C29E0" w:rsidRPr="004C29E0" w14:paraId="59CDD1F1" w14:textId="77777777" w:rsidTr="007F4792">
        <w:trPr>
          <w:gridAfter w:val="1"/>
          <w:wAfter w:w="720" w:type="dxa"/>
        </w:trPr>
        <w:tc>
          <w:tcPr>
            <w:tcW w:w="11023" w:type="dxa"/>
            <w:gridSpan w:val="2"/>
          </w:tcPr>
          <w:p w14:paraId="30CB117C" w14:textId="2008BC25" w:rsidR="004C29E0" w:rsidRDefault="004C29E0" w:rsidP="001062C6">
            <w:pPr>
              <w:rPr>
                <w:rFonts w:ascii="Verdana" w:hAnsi="Verdana" w:cs="Arial"/>
                <w:b/>
                <w:sz w:val="20"/>
                <w:szCs w:val="20"/>
              </w:rPr>
            </w:pPr>
          </w:p>
          <w:p w14:paraId="55C98BB3" w14:textId="77777777" w:rsidR="0017139D" w:rsidRDefault="0017139D" w:rsidP="001062C6">
            <w:pPr>
              <w:overflowPunct w:val="0"/>
              <w:autoSpaceDE w:val="0"/>
              <w:autoSpaceDN w:val="0"/>
              <w:adjustRightInd w:val="0"/>
              <w:textAlignment w:val="baseline"/>
              <w:rPr>
                <w:rFonts w:ascii="Verdana" w:hAnsi="Verdana" w:cs="Arial"/>
                <w:b/>
                <w:sz w:val="20"/>
                <w:szCs w:val="20"/>
              </w:rPr>
            </w:pPr>
          </w:p>
          <w:p w14:paraId="33FA228C" w14:textId="7A501AF7" w:rsidR="004C29E0" w:rsidRPr="004C29E0" w:rsidRDefault="00DB03E3" w:rsidP="001062C6">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09/</w:t>
            </w:r>
            <w:r w:rsidR="00B628EB">
              <w:rPr>
                <w:rFonts w:ascii="Verdana" w:hAnsi="Verdana" w:cs="Arial"/>
                <w:b/>
                <w:sz w:val="20"/>
                <w:szCs w:val="20"/>
              </w:rPr>
              <w:t>0</w:t>
            </w:r>
            <w:r w:rsidR="00191D16">
              <w:rPr>
                <w:rFonts w:ascii="Verdana" w:hAnsi="Verdana" w:cs="Arial"/>
                <w:b/>
                <w:sz w:val="20"/>
                <w:szCs w:val="20"/>
              </w:rPr>
              <w:t>2</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Matters to </w:t>
            </w:r>
            <w:r w:rsidR="00AE5E75" w:rsidRPr="004C29E0">
              <w:rPr>
                <w:rFonts w:ascii="Verdana" w:hAnsi="Verdana" w:cs="Arial"/>
                <w:b/>
                <w:sz w:val="20"/>
                <w:szCs w:val="20"/>
              </w:rPr>
              <w:t>Report.</w:t>
            </w:r>
            <w:r w:rsidR="004C29E0" w:rsidRPr="004C29E0">
              <w:rPr>
                <w:rFonts w:ascii="Verdana" w:hAnsi="Verdana" w:cs="Arial"/>
                <w:b/>
                <w:sz w:val="20"/>
                <w:szCs w:val="20"/>
              </w:rPr>
              <w:t xml:space="preserve"> </w:t>
            </w:r>
          </w:p>
          <w:p w14:paraId="1E0C2077" w14:textId="77777777" w:rsidR="004C29E0" w:rsidRPr="004C29E0" w:rsidRDefault="004C29E0" w:rsidP="001062C6">
            <w:pPr>
              <w:rPr>
                <w:rFonts w:ascii="Verdana" w:hAnsi="Verdana" w:cs="Arial"/>
                <w:b/>
                <w:sz w:val="20"/>
                <w:szCs w:val="20"/>
              </w:rPr>
            </w:pPr>
          </w:p>
          <w:p w14:paraId="0285D77C" w14:textId="2E7E63C9" w:rsidR="007F4792" w:rsidRDefault="00AE5E75" w:rsidP="00D424EE">
            <w:pPr>
              <w:pStyle w:val="ListParagraph"/>
              <w:numPr>
                <w:ilvl w:val="0"/>
                <w:numId w:val="19"/>
              </w:numPr>
              <w:spacing w:line="259" w:lineRule="auto"/>
              <w:ind w:left="1080"/>
              <w:jc w:val="both"/>
              <w:rPr>
                <w:rFonts w:ascii="Verdana" w:hAnsi="Verdana" w:cs="Arial"/>
                <w:sz w:val="20"/>
                <w:szCs w:val="20"/>
              </w:rPr>
            </w:pPr>
            <w:r w:rsidRPr="00D424EE">
              <w:rPr>
                <w:rFonts w:ascii="Verdana" w:hAnsi="Verdana" w:cs="Arial"/>
                <w:sz w:val="20"/>
                <w:szCs w:val="20"/>
              </w:rPr>
              <w:t xml:space="preserve">Crime figures – </w:t>
            </w:r>
            <w:r w:rsidR="000D259D">
              <w:rPr>
                <w:rFonts w:ascii="Verdana" w:hAnsi="Verdana" w:cs="Arial"/>
                <w:sz w:val="20"/>
                <w:szCs w:val="20"/>
              </w:rPr>
              <w:t xml:space="preserve">December </w:t>
            </w:r>
            <w:r w:rsidR="00E728DF">
              <w:rPr>
                <w:rFonts w:ascii="Verdana" w:hAnsi="Verdana" w:cs="Arial"/>
                <w:sz w:val="20"/>
                <w:szCs w:val="20"/>
              </w:rPr>
              <w:t xml:space="preserve">2020 </w:t>
            </w:r>
            <w:r w:rsidR="007F4792">
              <w:rPr>
                <w:rFonts w:ascii="Verdana" w:hAnsi="Verdana" w:cs="Arial"/>
                <w:sz w:val="20"/>
                <w:szCs w:val="20"/>
              </w:rPr>
              <w:t>–</w:t>
            </w:r>
            <w:r w:rsidRPr="00D424EE">
              <w:rPr>
                <w:rFonts w:ascii="Verdana" w:hAnsi="Verdana" w:cs="Arial"/>
                <w:sz w:val="20"/>
                <w:szCs w:val="20"/>
              </w:rPr>
              <w:t xml:space="preserve"> </w:t>
            </w:r>
            <w:r w:rsidR="000D259D">
              <w:rPr>
                <w:rFonts w:ascii="Verdana" w:hAnsi="Verdana" w:cs="Arial"/>
                <w:sz w:val="20"/>
                <w:szCs w:val="20"/>
              </w:rPr>
              <w:t>6</w:t>
            </w:r>
          </w:p>
          <w:p w14:paraId="17FBF1E9" w14:textId="77777777" w:rsidR="007F4792" w:rsidRPr="007F4792" w:rsidRDefault="007F4792" w:rsidP="007F4792">
            <w:pPr>
              <w:jc w:val="both"/>
              <w:rPr>
                <w:rFonts w:ascii="Verdana" w:hAnsi="Verdana" w:cs="Arial"/>
                <w:sz w:val="20"/>
                <w:szCs w:val="20"/>
              </w:rPr>
            </w:pPr>
          </w:p>
          <w:tbl>
            <w:tblPr>
              <w:tblStyle w:val="TableGrid"/>
              <w:tblW w:w="5670" w:type="dxa"/>
              <w:tblInd w:w="1129" w:type="dxa"/>
              <w:tblLook w:val="04A0" w:firstRow="1" w:lastRow="0" w:firstColumn="1" w:lastColumn="0" w:noHBand="0" w:noVBand="1"/>
            </w:tblPr>
            <w:tblGrid>
              <w:gridCol w:w="1876"/>
              <w:gridCol w:w="534"/>
              <w:gridCol w:w="3260"/>
            </w:tblGrid>
            <w:tr w:rsidR="007F4792" w14:paraId="47AC6E1C" w14:textId="77777777" w:rsidTr="001E07F3">
              <w:tc>
                <w:tcPr>
                  <w:tcW w:w="1876" w:type="dxa"/>
                </w:tcPr>
                <w:p w14:paraId="74323C66" w14:textId="3D80AC3F" w:rsidR="007F4792" w:rsidRPr="007F4792" w:rsidRDefault="007F4792" w:rsidP="007F4792">
                  <w:pPr>
                    <w:rPr>
                      <w:rFonts w:ascii="Verdana" w:hAnsi="Verdana"/>
                      <w:sz w:val="20"/>
                      <w:szCs w:val="20"/>
                    </w:rPr>
                  </w:pPr>
                  <w:r w:rsidRPr="007F4792">
                    <w:rPr>
                      <w:rFonts w:ascii="Verdana" w:hAnsi="Verdana"/>
                      <w:sz w:val="20"/>
                      <w:szCs w:val="20"/>
                    </w:rPr>
                    <w:t>Sitwell Villas</w:t>
                  </w:r>
                </w:p>
              </w:tc>
              <w:tc>
                <w:tcPr>
                  <w:tcW w:w="534" w:type="dxa"/>
                </w:tcPr>
                <w:p w14:paraId="46441A47" w14:textId="6A982A0F" w:rsidR="007F4792" w:rsidRPr="007F4792" w:rsidRDefault="007F4792" w:rsidP="007F4792">
                  <w:pPr>
                    <w:rPr>
                      <w:rFonts w:ascii="Verdana" w:hAnsi="Verdana"/>
                      <w:sz w:val="20"/>
                      <w:szCs w:val="20"/>
                    </w:rPr>
                  </w:pPr>
                </w:p>
              </w:tc>
              <w:tc>
                <w:tcPr>
                  <w:tcW w:w="3260" w:type="dxa"/>
                </w:tcPr>
                <w:p w14:paraId="3DB0EE22" w14:textId="77777777" w:rsidR="007F4792" w:rsidRPr="007F4792" w:rsidRDefault="007F4792" w:rsidP="007F4792">
                  <w:pPr>
                    <w:rPr>
                      <w:rFonts w:ascii="Verdana" w:hAnsi="Verdana"/>
                      <w:sz w:val="20"/>
                      <w:szCs w:val="20"/>
                    </w:rPr>
                  </w:pPr>
                  <w:r w:rsidRPr="007F4792">
                    <w:rPr>
                      <w:rFonts w:ascii="Verdana" w:hAnsi="Verdana"/>
                      <w:sz w:val="20"/>
                      <w:szCs w:val="20"/>
                    </w:rPr>
                    <w:t>Violence and sexual offences</w:t>
                  </w:r>
                </w:p>
              </w:tc>
            </w:tr>
            <w:tr w:rsidR="007F4792" w14:paraId="26158D45" w14:textId="77777777" w:rsidTr="001E07F3">
              <w:tc>
                <w:tcPr>
                  <w:tcW w:w="1876" w:type="dxa"/>
                </w:tcPr>
                <w:p w14:paraId="6E590BF9" w14:textId="77777777" w:rsidR="007F4792" w:rsidRPr="007F4792" w:rsidRDefault="007F4792" w:rsidP="007F4792">
                  <w:pPr>
                    <w:rPr>
                      <w:rFonts w:ascii="Verdana" w:hAnsi="Verdana"/>
                      <w:sz w:val="20"/>
                      <w:szCs w:val="20"/>
                    </w:rPr>
                  </w:pPr>
                  <w:r w:rsidRPr="007F4792">
                    <w:rPr>
                      <w:rFonts w:ascii="Verdana" w:hAnsi="Verdana"/>
                      <w:sz w:val="20"/>
                      <w:szCs w:val="20"/>
                    </w:rPr>
                    <w:t>Station Rd</w:t>
                  </w:r>
                </w:p>
              </w:tc>
              <w:tc>
                <w:tcPr>
                  <w:tcW w:w="534" w:type="dxa"/>
                </w:tcPr>
                <w:p w14:paraId="692D513B" w14:textId="67260EF1" w:rsidR="007F4792" w:rsidRPr="007F4792" w:rsidRDefault="00E728DF" w:rsidP="007F4792">
                  <w:pPr>
                    <w:rPr>
                      <w:rFonts w:ascii="Verdana" w:hAnsi="Verdana"/>
                      <w:sz w:val="20"/>
                      <w:szCs w:val="20"/>
                    </w:rPr>
                  </w:pPr>
                  <w:r>
                    <w:rPr>
                      <w:rFonts w:ascii="Verdana" w:hAnsi="Verdana"/>
                      <w:sz w:val="20"/>
                      <w:szCs w:val="20"/>
                    </w:rPr>
                    <w:t>2</w:t>
                  </w:r>
                </w:p>
              </w:tc>
              <w:tc>
                <w:tcPr>
                  <w:tcW w:w="3260" w:type="dxa"/>
                </w:tcPr>
                <w:p w14:paraId="0A92355B" w14:textId="6A109725" w:rsidR="007F4792" w:rsidRPr="007F4792" w:rsidRDefault="00E728DF" w:rsidP="007F4792">
                  <w:pPr>
                    <w:rPr>
                      <w:rFonts w:ascii="Verdana" w:hAnsi="Verdana"/>
                      <w:sz w:val="20"/>
                      <w:szCs w:val="20"/>
                    </w:rPr>
                  </w:pPr>
                  <w:r>
                    <w:rPr>
                      <w:rFonts w:ascii="Verdana" w:hAnsi="Verdana"/>
                      <w:sz w:val="20"/>
                      <w:szCs w:val="20"/>
                    </w:rPr>
                    <w:t>Other Theft</w:t>
                  </w:r>
                </w:p>
              </w:tc>
            </w:tr>
            <w:tr w:rsidR="007F4792" w14:paraId="6979E2FE" w14:textId="77777777" w:rsidTr="001E07F3">
              <w:tc>
                <w:tcPr>
                  <w:tcW w:w="1876" w:type="dxa"/>
                </w:tcPr>
                <w:p w14:paraId="23D96629" w14:textId="77777777" w:rsidR="007F4792" w:rsidRPr="007F4792" w:rsidRDefault="007F4792" w:rsidP="007F4792">
                  <w:pPr>
                    <w:rPr>
                      <w:rFonts w:ascii="Verdana" w:hAnsi="Verdana"/>
                      <w:sz w:val="20"/>
                      <w:szCs w:val="20"/>
                    </w:rPr>
                  </w:pPr>
                </w:p>
              </w:tc>
              <w:tc>
                <w:tcPr>
                  <w:tcW w:w="534" w:type="dxa"/>
                </w:tcPr>
                <w:p w14:paraId="6631016B" w14:textId="77777777" w:rsidR="007F4792" w:rsidRPr="007F4792" w:rsidRDefault="007F4792" w:rsidP="007F4792">
                  <w:pPr>
                    <w:rPr>
                      <w:rFonts w:ascii="Verdana" w:hAnsi="Verdana"/>
                      <w:sz w:val="20"/>
                      <w:szCs w:val="20"/>
                    </w:rPr>
                  </w:pPr>
                </w:p>
              </w:tc>
              <w:tc>
                <w:tcPr>
                  <w:tcW w:w="3260" w:type="dxa"/>
                </w:tcPr>
                <w:p w14:paraId="01104D80" w14:textId="1658706B" w:rsidR="007F4792" w:rsidRPr="007F4792" w:rsidRDefault="00E728DF" w:rsidP="007F4792">
                  <w:pPr>
                    <w:rPr>
                      <w:rFonts w:ascii="Verdana" w:hAnsi="Verdana"/>
                      <w:sz w:val="20"/>
                      <w:szCs w:val="20"/>
                    </w:rPr>
                  </w:pPr>
                  <w:r>
                    <w:rPr>
                      <w:rFonts w:ascii="Verdana" w:hAnsi="Verdana"/>
                      <w:sz w:val="20"/>
                      <w:szCs w:val="20"/>
                    </w:rPr>
                    <w:t>Vehicle Crime</w:t>
                  </w:r>
                </w:p>
              </w:tc>
            </w:tr>
            <w:tr w:rsidR="007F4792" w14:paraId="3D79F88E" w14:textId="77777777" w:rsidTr="001E07F3">
              <w:tc>
                <w:tcPr>
                  <w:tcW w:w="1876" w:type="dxa"/>
                </w:tcPr>
                <w:p w14:paraId="04060CA9" w14:textId="77777777" w:rsidR="007F4792" w:rsidRPr="007F4792" w:rsidRDefault="007F4792" w:rsidP="007F4792">
                  <w:pPr>
                    <w:rPr>
                      <w:rFonts w:ascii="Verdana" w:hAnsi="Verdana"/>
                      <w:sz w:val="20"/>
                      <w:szCs w:val="20"/>
                    </w:rPr>
                  </w:pPr>
                  <w:r w:rsidRPr="007F4792">
                    <w:rPr>
                      <w:rFonts w:ascii="Verdana" w:hAnsi="Verdana"/>
                      <w:sz w:val="20"/>
                      <w:szCs w:val="20"/>
                    </w:rPr>
                    <w:t xml:space="preserve">Back Lane </w:t>
                  </w:r>
                </w:p>
              </w:tc>
              <w:tc>
                <w:tcPr>
                  <w:tcW w:w="534" w:type="dxa"/>
                </w:tcPr>
                <w:p w14:paraId="77205AED" w14:textId="59DD7DF4" w:rsidR="007F4792" w:rsidRPr="007F4792" w:rsidRDefault="00E728DF" w:rsidP="007F4792">
                  <w:pPr>
                    <w:rPr>
                      <w:rFonts w:ascii="Verdana" w:hAnsi="Verdana"/>
                      <w:sz w:val="20"/>
                      <w:szCs w:val="20"/>
                    </w:rPr>
                  </w:pPr>
                  <w:r>
                    <w:rPr>
                      <w:rFonts w:ascii="Verdana" w:hAnsi="Verdana"/>
                      <w:sz w:val="20"/>
                      <w:szCs w:val="20"/>
                    </w:rPr>
                    <w:t>1</w:t>
                  </w:r>
                </w:p>
              </w:tc>
              <w:tc>
                <w:tcPr>
                  <w:tcW w:w="3260" w:type="dxa"/>
                </w:tcPr>
                <w:p w14:paraId="2F4D2465" w14:textId="77777777" w:rsidR="007F4792" w:rsidRPr="007F4792" w:rsidRDefault="007F4792" w:rsidP="007F4792">
                  <w:pPr>
                    <w:rPr>
                      <w:rFonts w:ascii="Verdana" w:hAnsi="Verdana"/>
                      <w:sz w:val="20"/>
                      <w:szCs w:val="20"/>
                    </w:rPr>
                  </w:pPr>
                  <w:r w:rsidRPr="007F4792">
                    <w:rPr>
                      <w:rFonts w:ascii="Verdana" w:hAnsi="Verdana"/>
                      <w:sz w:val="20"/>
                      <w:szCs w:val="20"/>
                    </w:rPr>
                    <w:t>Violence and sexual offences</w:t>
                  </w:r>
                </w:p>
              </w:tc>
            </w:tr>
            <w:tr w:rsidR="00E728DF" w14:paraId="39954FA7" w14:textId="77777777" w:rsidTr="001E07F3">
              <w:tc>
                <w:tcPr>
                  <w:tcW w:w="1876" w:type="dxa"/>
                </w:tcPr>
                <w:p w14:paraId="0B412C77" w14:textId="29A61CAF" w:rsidR="00E728DF" w:rsidRPr="007F4792" w:rsidRDefault="00E728DF" w:rsidP="00E728DF">
                  <w:pPr>
                    <w:rPr>
                      <w:rFonts w:ascii="Verdana" w:hAnsi="Verdana"/>
                      <w:sz w:val="20"/>
                      <w:szCs w:val="20"/>
                    </w:rPr>
                  </w:pPr>
                  <w:r>
                    <w:rPr>
                      <w:rFonts w:ascii="Verdana" w:hAnsi="Verdana"/>
                      <w:sz w:val="20"/>
                      <w:szCs w:val="20"/>
                    </w:rPr>
                    <w:t>Pit Lane</w:t>
                  </w:r>
                </w:p>
              </w:tc>
              <w:tc>
                <w:tcPr>
                  <w:tcW w:w="534" w:type="dxa"/>
                </w:tcPr>
                <w:p w14:paraId="5E5392A4" w14:textId="57A77D9C" w:rsidR="00E728DF" w:rsidRPr="007F4792" w:rsidRDefault="00E728DF" w:rsidP="00E728DF">
                  <w:pPr>
                    <w:rPr>
                      <w:rFonts w:ascii="Verdana" w:hAnsi="Verdana"/>
                      <w:sz w:val="20"/>
                      <w:szCs w:val="20"/>
                    </w:rPr>
                  </w:pPr>
                  <w:r>
                    <w:rPr>
                      <w:rFonts w:ascii="Verdana" w:hAnsi="Verdana"/>
                      <w:sz w:val="20"/>
                      <w:szCs w:val="20"/>
                    </w:rPr>
                    <w:t>2</w:t>
                  </w:r>
                </w:p>
              </w:tc>
              <w:tc>
                <w:tcPr>
                  <w:tcW w:w="3260" w:type="dxa"/>
                </w:tcPr>
                <w:p w14:paraId="472D8D5F" w14:textId="7AD4A9BE" w:rsidR="00E728DF" w:rsidRPr="007F4792" w:rsidRDefault="00E728DF" w:rsidP="00E728DF">
                  <w:pPr>
                    <w:rPr>
                      <w:rFonts w:ascii="Verdana" w:hAnsi="Verdana"/>
                      <w:sz w:val="20"/>
                      <w:szCs w:val="20"/>
                    </w:rPr>
                  </w:pPr>
                  <w:r w:rsidRPr="007F4792">
                    <w:rPr>
                      <w:rFonts w:ascii="Verdana" w:hAnsi="Verdana"/>
                      <w:sz w:val="20"/>
                      <w:szCs w:val="20"/>
                    </w:rPr>
                    <w:t xml:space="preserve">Antisocial Behaviour </w:t>
                  </w:r>
                </w:p>
              </w:tc>
            </w:tr>
            <w:tr w:rsidR="00E728DF" w14:paraId="58EAAAA6" w14:textId="77777777" w:rsidTr="001E07F3">
              <w:tc>
                <w:tcPr>
                  <w:tcW w:w="1876" w:type="dxa"/>
                </w:tcPr>
                <w:p w14:paraId="301D80DA" w14:textId="6EA6794C" w:rsidR="00E728DF" w:rsidRPr="007F4792" w:rsidRDefault="00E728DF" w:rsidP="00E728DF">
                  <w:pPr>
                    <w:rPr>
                      <w:rFonts w:ascii="Verdana" w:hAnsi="Verdana"/>
                      <w:sz w:val="20"/>
                      <w:szCs w:val="20"/>
                    </w:rPr>
                  </w:pPr>
                </w:p>
              </w:tc>
              <w:tc>
                <w:tcPr>
                  <w:tcW w:w="534" w:type="dxa"/>
                </w:tcPr>
                <w:p w14:paraId="76E4F419" w14:textId="1384F48D" w:rsidR="00E728DF" w:rsidRPr="007F4792" w:rsidRDefault="00E728DF" w:rsidP="00E728DF">
                  <w:pPr>
                    <w:rPr>
                      <w:rFonts w:ascii="Verdana" w:hAnsi="Verdana"/>
                      <w:sz w:val="20"/>
                      <w:szCs w:val="20"/>
                    </w:rPr>
                  </w:pPr>
                </w:p>
              </w:tc>
              <w:tc>
                <w:tcPr>
                  <w:tcW w:w="3260" w:type="dxa"/>
                </w:tcPr>
                <w:p w14:paraId="4875592B" w14:textId="01ADA69F" w:rsidR="00E728DF" w:rsidRPr="007F4792" w:rsidRDefault="00E728DF" w:rsidP="00E728DF">
                  <w:pPr>
                    <w:rPr>
                      <w:rFonts w:ascii="Verdana" w:hAnsi="Verdana"/>
                      <w:sz w:val="20"/>
                      <w:szCs w:val="20"/>
                    </w:rPr>
                  </w:pPr>
                  <w:r w:rsidRPr="007F4792">
                    <w:rPr>
                      <w:rFonts w:ascii="Verdana" w:hAnsi="Verdana"/>
                      <w:sz w:val="20"/>
                      <w:szCs w:val="20"/>
                    </w:rPr>
                    <w:t>Violence and sexual offences</w:t>
                  </w:r>
                </w:p>
              </w:tc>
            </w:tr>
            <w:tr w:rsidR="00E728DF" w14:paraId="7DA33337" w14:textId="77777777" w:rsidTr="001E07F3">
              <w:tc>
                <w:tcPr>
                  <w:tcW w:w="1876" w:type="dxa"/>
                </w:tcPr>
                <w:p w14:paraId="3DA18EF4" w14:textId="2F352453" w:rsidR="00E728DF" w:rsidRPr="007F4792" w:rsidRDefault="00E728DF" w:rsidP="00E728DF">
                  <w:pPr>
                    <w:rPr>
                      <w:rFonts w:ascii="Verdana" w:hAnsi="Verdana"/>
                      <w:sz w:val="20"/>
                      <w:szCs w:val="20"/>
                    </w:rPr>
                  </w:pPr>
                  <w:r w:rsidRPr="007F4792">
                    <w:rPr>
                      <w:rFonts w:ascii="Verdana" w:hAnsi="Verdana"/>
                      <w:sz w:val="20"/>
                      <w:szCs w:val="20"/>
                    </w:rPr>
                    <w:t>Evershill Close</w:t>
                  </w:r>
                </w:p>
              </w:tc>
              <w:tc>
                <w:tcPr>
                  <w:tcW w:w="534" w:type="dxa"/>
                </w:tcPr>
                <w:p w14:paraId="79F5E8A6" w14:textId="24BF4D5C" w:rsidR="00E728DF" w:rsidRPr="007F4792" w:rsidRDefault="00E728DF" w:rsidP="00E728DF">
                  <w:pPr>
                    <w:rPr>
                      <w:rFonts w:ascii="Verdana" w:hAnsi="Verdana"/>
                      <w:sz w:val="20"/>
                      <w:szCs w:val="20"/>
                    </w:rPr>
                  </w:pPr>
                  <w:r>
                    <w:rPr>
                      <w:rFonts w:ascii="Verdana" w:hAnsi="Verdana"/>
                      <w:sz w:val="20"/>
                      <w:szCs w:val="20"/>
                    </w:rPr>
                    <w:t>1</w:t>
                  </w:r>
                </w:p>
              </w:tc>
              <w:tc>
                <w:tcPr>
                  <w:tcW w:w="3260" w:type="dxa"/>
                </w:tcPr>
                <w:p w14:paraId="69EB297B" w14:textId="5A0787A8" w:rsidR="00E728DF" w:rsidRPr="007F4792" w:rsidRDefault="00E728DF" w:rsidP="00E728DF">
                  <w:pPr>
                    <w:rPr>
                      <w:rFonts w:ascii="Verdana" w:hAnsi="Verdana"/>
                      <w:sz w:val="20"/>
                      <w:szCs w:val="20"/>
                    </w:rPr>
                  </w:pPr>
                  <w:r w:rsidRPr="007F4792">
                    <w:rPr>
                      <w:rFonts w:ascii="Verdana" w:hAnsi="Verdana"/>
                      <w:sz w:val="20"/>
                      <w:szCs w:val="20"/>
                    </w:rPr>
                    <w:t>Antisocial Behaviour</w:t>
                  </w:r>
                </w:p>
              </w:tc>
            </w:tr>
          </w:tbl>
          <w:p w14:paraId="3F61BBAC" w14:textId="6363901C" w:rsidR="00AE5E75" w:rsidRPr="00D424EE" w:rsidRDefault="00AE5E75" w:rsidP="000D259D">
            <w:pPr>
              <w:pStyle w:val="ListParagraph"/>
              <w:numPr>
                <w:ilvl w:val="0"/>
                <w:numId w:val="19"/>
              </w:numPr>
              <w:spacing w:line="259" w:lineRule="auto"/>
              <w:jc w:val="both"/>
              <w:rPr>
                <w:rFonts w:ascii="Verdana" w:hAnsi="Verdana" w:cs="Arial"/>
                <w:sz w:val="20"/>
                <w:szCs w:val="20"/>
              </w:rPr>
            </w:pPr>
            <w:r w:rsidRPr="00D424EE">
              <w:rPr>
                <w:rFonts w:ascii="Verdana" w:hAnsi="Verdana" w:cs="Arial"/>
                <w:sz w:val="20"/>
                <w:szCs w:val="20"/>
              </w:rPr>
              <w:t xml:space="preserve">Vacancies </w:t>
            </w:r>
            <w:r w:rsidR="007F4792">
              <w:rPr>
                <w:rFonts w:ascii="Verdana" w:hAnsi="Verdana" w:cs="Arial"/>
                <w:sz w:val="20"/>
                <w:szCs w:val="20"/>
              </w:rPr>
              <w:t xml:space="preserve">– </w:t>
            </w:r>
            <w:r w:rsidR="001E07F3">
              <w:rPr>
                <w:rFonts w:ascii="Verdana" w:hAnsi="Verdana" w:cs="Arial"/>
                <w:sz w:val="20"/>
                <w:szCs w:val="20"/>
              </w:rPr>
              <w:t xml:space="preserve">Word of mouth recruitment - </w:t>
            </w:r>
            <w:r w:rsidR="001E07F3" w:rsidRPr="00145278">
              <w:rPr>
                <w:rFonts w:ascii="Verdana" w:hAnsi="Verdana" w:cs="Arial"/>
                <w:b/>
                <w:bCs/>
                <w:sz w:val="20"/>
                <w:szCs w:val="20"/>
              </w:rPr>
              <w:t>CARRIED FORWARD TO NEXT MEETING</w:t>
            </w:r>
          </w:p>
          <w:p w14:paraId="4ACD3281" w14:textId="071ED665" w:rsidR="000D259D" w:rsidRPr="000D259D" w:rsidRDefault="000D259D" w:rsidP="000D259D">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t xml:space="preserve">Signage for New Street Play Park </w:t>
            </w:r>
            <w:r w:rsidR="00E62737">
              <w:rPr>
                <w:rFonts w:ascii="Verdana" w:hAnsi="Verdana" w:cs="Arial"/>
                <w:sz w:val="20"/>
                <w:szCs w:val="20"/>
              </w:rPr>
              <w:t>–</w:t>
            </w:r>
            <w:r w:rsidR="00E728DF">
              <w:rPr>
                <w:rFonts w:ascii="Verdana" w:hAnsi="Verdana" w:cs="Arial"/>
                <w:sz w:val="20"/>
                <w:szCs w:val="20"/>
              </w:rPr>
              <w:t xml:space="preserve"> </w:t>
            </w:r>
            <w:r w:rsidR="00E62737">
              <w:rPr>
                <w:rFonts w:ascii="Verdana" w:hAnsi="Verdana" w:cs="Arial"/>
                <w:sz w:val="20"/>
                <w:szCs w:val="20"/>
              </w:rPr>
              <w:t xml:space="preserve">Awaiting NED - </w:t>
            </w:r>
            <w:r w:rsidR="00E62737" w:rsidRPr="00145278">
              <w:rPr>
                <w:rFonts w:ascii="Verdana" w:hAnsi="Verdana" w:cs="Arial"/>
                <w:b/>
                <w:bCs/>
                <w:sz w:val="20"/>
                <w:szCs w:val="20"/>
              </w:rPr>
              <w:t>CARRIED FORWARD TO NEXT MEETING</w:t>
            </w:r>
          </w:p>
          <w:p w14:paraId="348F2093" w14:textId="77777777" w:rsidR="00E62737" w:rsidRPr="000D259D" w:rsidRDefault="000D259D" w:rsidP="00E62737">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lastRenderedPageBreak/>
              <w:t>Playground grass matting</w:t>
            </w:r>
            <w:r w:rsidR="00E62737">
              <w:rPr>
                <w:rFonts w:ascii="Verdana" w:hAnsi="Verdana" w:cs="Arial"/>
                <w:sz w:val="20"/>
                <w:szCs w:val="20"/>
              </w:rPr>
              <w:t xml:space="preserve"> - </w:t>
            </w:r>
            <w:r w:rsidR="00E62737">
              <w:rPr>
                <w:rFonts w:ascii="Verdana" w:hAnsi="Verdana" w:cs="Arial"/>
                <w:sz w:val="20"/>
                <w:szCs w:val="20"/>
              </w:rPr>
              <w:t xml:space="preserve">Awaiting NED - </w:t>
            </w:r>
            <w:r w:rsidR="00E62737" w:rsidRPr="00145278">
              <w:rPr>
                <w:rFonts w:ascii="Verdana" w:hAnsi="Verdana" w:cs="Arial"/>
                <w:b/>
                <w:bCs/>
                <w:sz w:val="20"/>
                <w:szCs w:val="20"/>
              </w:rPr>
              <w:t>CARRIED FORWARD TO NEXT MEETING</w:t>
            </w:r>
          </w:p>
          <w:p w14:paraId="7EFFBC8F" w14:textId="77777777" w:rsidR="00E62737" w:rsidRPr="000D259D" w:rsidRDefault="000D259D" w:rsidP="00E62737">
            <w:pPr>
              <w:pStyle w:val="ListParagraph"/>
              <w:numPr>
                <w:ilvl w:val="0"/>
                <w:numId w:val="19"/>
              </w:numPr>
              <w:spacing w:after="160" w:line="259" w:lineRule="auto"/>
              <w:jc w:val="both"/>
              <w:rPr>
                <w:rFonts w:ascii="Verdana" w:hAnsi="Verdana" w:cs="Arial"/>
                <w:sz w:val="20"/>
                <w:szCs w:val="20"/>
              </w:rPr>
            </w:pPr>
            <w:r w:rsidRPr="000D259D">
              <w:rPr>
                <w:rFonts w:ascii="Verdana" w:hAnsi="Verdana" w:cs="Arial"/>
                <w:sz w:val="20"/>
                <w:szCs w:val="20"/>
              </w:rPr>
              <w:t>New Councillor paperwork awaiting signature</w:t>
            </w:r>
            <w:r w:rsidR="00E62737">
              <w:rPr>
                <w:rFonts w:ascii="Verdana" w:hAnsi="Verdana" w:cs="Arial"/>
                <w:sz w:val="20"/>
                <w:szCs w:val="20"/>
              </w:rPr>
              <w:t xml:space="preserve"> - </w:t>
            </w:r>
            <w:r w:rsidR="00E62737">
              <w:rPr>
                <w:rFonts w:ascii="Verdana" w:hAnsi="Verdana" w:cs="Arial"/>
                <w:sz w:val="20"/>
                <w:szCs w:val="20"/>
              </w:rPr>
              <w:t xml:space="preserve">Awaiting NED - </w:t>
            </w:r>
            <w:r w:rsidR="00E62737" w:rsidRPr="00145278">
              <w:rPr>
                <w:rFonts w:ascii="Verdana" w:hAnsi="Verdana" w:cs="Arial"/>
                <w:b/>
                <w:bCs/>
                <w:sz w:val="20"/>
                <w:szCs w:val="20"/>
              </w:rPr>
              <w:t>CARRIED FORWARD TO NEXT MEETING</w:t>
            </w:r>
          </w:p>
          <w:p w14:paraId="1B61FD05" w14:textId="5BC95D9D" w:rsidR="00E62737" w:rsidRPr="000D259D" w:rsidRDefault="000D259D" w:rsidP="00E62737">
            <w:pPr>
              <w:pStyle w:val="ListParagraph"/>
              <w:numPr>
                <w:ilvl w:val="0"/>
                <w:numId w:val="19"/>
              </w:numPr>
              <w:spacing w:after="160" w:line="259" w:lineRule="auto"/>
              <w:jc w:val="both"/>
              <w:rPr>
                <w:rFonts w:ascii="Verdana" w:hAnsi="Verdana" w:cs="Arial"/>
                <w:sz w:val="20"/>
                <w:szCs w:val="20"/>
              </w:rPr>
            </w:pPr>
            <w:r w:rsidRPr="000D259D">
              <w:rPr>
                <w:rFonts w:ascii="Verdana" w:hAnsi="Verdana" w:cs="Arial"/>
                <w:sz w:val="20"/>
                <w:szCs w:val="20"/>
              </w:rPr>
              <w:t>Update Drain outside 86, Main Rd, Fence at bottom of village</w:t>
            </w:r>
            <w:r w:rsidR="00E62737">
              <w:rPr>
                <w:rFonts w:ascii="Verdana" w:hAnsi="Verdana" w:cs="Arial"/>
                <w:sz w:val="20"/>
                <w:szCs w:val="20"/>
              </w:rPr>
              <w:t xml:space="preserve"> - </w:t>
            </w:r>
            <w:r w:rsidR="00E62737">
              <w:rPr>
                <w:rFonts w:ascii="Verdana" w:hAnsi="Verdana" w:cs="Arial"/>
                <w:sz w:val="20"/>
                <w:szCs w:val="20"/>
              </w:rPr>
              <w:t xml:space="preserve">Awaiting </w:t>
            </w:r>
            <w:r w:rsidR="00E62737">
              <w:rPr>
                <w:rFonts w:ascii="Verdana" w:hAnsi="Verdana" w:cs="Arial"/>
                <w:sz w:val="20"/>
                <w:szCs w:val="20"/>
              </w:rPr>
              <w:t>DCC</w:t>
            </w:r>
            <w:r w:rsidR="00E62737">
              <w:rPr>
                <w:rFonts w:ascii="Verdana" w:hAnsi="Verdana" w:cs="Arial"/>
                <w:sz w:val="20"/>
                <w:szCs w:val="20"/>
              </w:rPr>
              <w:t xml:space="preserve"> - </w:t>
            </w:r>
            <w:r w:rsidR="00E62737" w:rsidRPr="00145278">
              <w:rPr>
                <w:rFonts w:ascii="Verdana" w:hAnsi="Verdana" w:cs="Arial"/>
                <w:b/>
                <w:bCs/>
                <w:sz w:val="20"/>
                <w:szCs w:val="20"/>
              </w:rPr>
              <w:t>CARRIED FORWARD TO NEXT MEETING</w:t>
            </w:r>
          </w:p>
          <w:p w14:paraId="2CD7EC39" w14:textId="3E7C9082" w:rsidR="000D259D" w:rsidRPr="000D259D" w:rsidRDefault="000D259D" w:rsidP="000D259D">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t xml:space="preserve">Update walkway to playing / Football Pitch / Red Lane </w:t>
            </w:r>
            <w:r w:rsidR="00E62737">
              <w:rPr>
                <w:rFonts w:ascii="Verdana" w:hAnsi="Verdana" w:cs="Arial"/>
                <w:sz w:val="20"/>
                <w:szCs w:val="20"/>
              </w:rPr>
              <w:t>– See agenda point 10(h)</w:t>
            </w:r>
            <w:r w:rsidR="00286AC6">
              <w:rPr>
                <w:rFonts w:ascii="Verdana" w:hAnsi="Verdana" w:cs="Arial"/>
                <w:sz w:val="20"/>
                <w:szCs w:val="20"/>
              </w:rPr>
              <w:t xml:space="preserve"> - </w:t>
            </w:r>
            <w:r w:rsidR="00286AC6" w:rsidRPr="00286AC6">
              <w:rPr>
                <w:rFonts w:ascii="Verdana" w:hAnsi="Verdana" w:cs="Arial"/>
                <w:b/>
                <w:bCs/>
                <w:sz w:val="20"/>
                <w:szCs w:val="20"/>
              </w:rPr>
              <w:t>RESOLVED</w:t>
            </w:r>
          </w:p>
          <w:p w14:paraId="7895D174" w14:textId="123D8896" w:rsidR="00286AC6" w:rsidRPr="000D259D" w:rsidRDefault="000D259D" w:rsidP="00286AC6">
            <w:pPr>
              <w:pStyle w:val="ListParagraph"/>
              <w:numPr>
                <w:ilvl w:val="0"/>
                <w:numId w:val="19"/>
              </w:numPr>
              <w:spacing w:after="160" w:line="259" w:lineRule="auto"/>
              <w:jc w:val="both"/>
              <w:rPr>
                <w:rFonts w:ascii="Verdana" w:hAnsi="Verdana" w:cs="Arial"/>
                <w:sz w:val="20"/>
                <w:szCs w:val="20"/>
              </w:rPr>
            </w:pPr>
            <w:r w:rsidRPr="000D259D">
              <w:rPr>
                <w:rFonts w:ascii="Verdana" w:hAnsi="Verdana" w:cs="Arial"/>
                <w:sz w:val="20"/>
                <w:szCs w:val="20"/>
              </w:rPr>
              <w:t>Playground inspection Feb 2021</w:t>
            </w:r>
            <w:r w:rsidR="00E62737">
              <w:rPr>
                <w:rFonts w:ascii="Verdana" w:hAnsi="Verdana" w:cs="Arial"/>
                <w:sz w:val="20"/>
                <w:szCs w:val="20"/>
              </w:rPr>
              <w:t xml:space="preserve"> – Cllr Funnell to </w:t>
            </w:r>
            <w:r w:rsidR="00286AC6">
              <w:rPr>
                <w:rFonts w:ascii="Verdana" w:hAnsi="Verdana" w:cs="Arial"/>
                <w:sz w:val="20"/>
                <w:szCs w:val="20"/>
              </w:rPr>
              <w:t xml:space="preserve">source all weather materials or solution for area - </w:t>
            </w:r>
            <w:r w:rsidR="00286AC6" w:rsidRPr="00145278">
              <w:rPr>
                <w:rFonts w:ascii="Verdana" w:hAnsi="Verdana" w:cs="Arial"/>
                <w:b/>
                <w:bCs/>
                <w:sz w:val="20"/>
                <w:szCs w:val="20"/>
              </w:rPr>
              <w:t>CARRIED FORWARD TO NEXT MEETING</w:t>
            </w:r>
          </w:p>
          <w:p w14:paraId="266C23BB" w14:textId="77777777" w:rsidR="00286AC6" w:rsidRPr="000D259D" w:rsidRDefault="000D259D" w:rsidP="00286AC6">
            <w:pPr>
              <w:pStyle w:val="ListParagraph"/>
              <w:numPr>
                <w:ilvl w:val="0"/>
                <w:numId w:val="19"/>
              </w:numPr>
              <w:spacing w:after="160" w:line="259" w:lineRule="auto"/>
              <w:jc w:val="both"/>
              <w:rPr>
                <w:rFonts w:ascii="Verdana" w:hAnsi="Verdana" w:cs="Arial"/>
                <w:sz w:val="20"/>
                <w:szCs w:val="20"/>
              </w:rPr>
            </w:pPr>
            <w:r w:rsidRPr="000D259D">
              <w:rPr>
                <w:rFonts w:ascii="Verdana" w:hAnsi="Verdana" w:cs="Arial"/>
                <w:sz w:val="20"/>
                <w:szCs w:val="20"/>
              </w:rPr>
              <w:t xml:space="preserve">Community Grant Monies </w:t>
            </w:r>
            <w:r w:rsidR="00286AC6">
              <w:rPr>
                <w:rFonts w:ascii="Verdana" w:hAnsi="Verdana" w:cs="Arial"/>
                <w:sz w:val="20"/>
                <w:szCs w:val="20"/>
              </w:rPr>
              <w:t xml:space="preserve">- £5k to be spent please encourage community to raise applications - </w:t>
            </w:r>
            <w:r w:rsidR="00286AC6" w:rsidRPr="00145278">
              <w:rPr>
                <w:rFonts w:ascii="Verdana" w:hAnsi="Verdana" w:cs="Arial"/>
                <w:b/>
                <w:bCs/>
                <w:sz w:val="20"/>
                <w:szCs w:val="20"/>
              </w:rPr>
              <w:t>CARRIED FORWARD TO NEXT MEETING</w:t>
            </w:r>
          </w:p>
          <w:p w14:paraId="1C864E2B" w14:textId="71C89989" w:rsidR="000D259D" w:rsidRPr="000D259D" w:rsidRDefault="000D259D" w:rsidP="000D259D">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t>Training for Clerk – end of year and internal controls</w:t>
            </w:r>
            <w:r w:rsidR="00286AC6">
              <w:rPr>
                <w:rFonts w:ascii="Verdana" w:hAnsi="Verdana" w:cs="Arial"/>
                <w:sz w:val="20"/>
                <w:szCs w:val="20"/>
              </w:rPr>
              <w:t xml:space="preserve"> – Approved – </w:t>
            </w:r>
            <w:r w:rsidR="00286AC6" w:rsidRPr="00286AC6">
              <w:rPr>
                <w:rFonts w:ascii="Verdana" w:hAnsi="Verdana" w:cs="Arial"/>
                <w:b/>
                <w:bCs/>
                <w:sz w:val="20"/>
                <w:szCs w:val="20"/>
              </w:rPr>
              <w:t>RESOLVED</w:t>
            </w:r>
            <w:r w:rsidR="00286AC6">
              <w:rPr>
                <w:rFonts w:ascii="Verdana" w:hAnsi="Verdana" w:cs="Arial"/>
                <w:sz w:val="20"/>
                <w:szCs w:val="20"/>
              </w:rPr>
              <w:t xml:space="preserve">  </w:t>
            </w:r>
          </w:p>
          <w:p w14:paraId="67717CF8" w14:textId="6A3232D5" w:rsidR="000D259D" w:rsidRPr="00286AC6" w:rsidRDefault="000D259D" w:rsidP="00660E3A">
            <w:pPr>
              <w:pStyle w:val="ListParagraph"/>
              <w:numPr>
                <w:ilvl w:val="0"/>
                <w:numId w:val="19"/>
              </w:numPr>
              <w:spacing w:after="160" w:line="259" w:lineRule="auto"/>
              <w:jc w:val="both"/>
              <w:rPr>
                <w:rFonts w:ascii="Verdana" w:hAnsi="Verdana" w:cs="Arial"/>
                <w:sz w:val="20"/>
                <w:szCs w:val="20"/>
              </w:rPr>
            </w:pPr>
            <w:r w:rsidRPr="00286AC6">
              <w:rPr>
                <w:rFonts w:ascii="Verdana" w:hAnsi="Verdana" w:cs="Arial"/>
                <w:sz w:val="20"/>
                <w:szCs w:val="20"/>
              </w:rPr>
              <w:t xml:space="preserve">Training and feedback Councillor training – </w:t>
            </w:r>
            <w:r w:rsidR="00286AC6" w:rsidRPr="00286AC6">
              <w:rPr>
                <w:rFonts w:ascii="Verdana" w:hAnsi="Verdana" w:cs="Arial"/>
                <w:sz w:val="20"/>
                <w:szCs w:val="20"/>
              </w:rPr>
              <w:t xml:space="preserve">Good feedback from </w:t>
            </w:r>
            <w:r w:rsidRPr="00286AC6">
              <w:rPr>
                <w:rFonts w:ascii="Verdana" w:hAnsi="Verdana" w:cs="Arial"/>
                <w:sz w:val="20"/>
                <w:szCs w:val="20"/>
              </w:rPr>
              <w:t>Cllr Morrisroe</w:t>
            </w:r>
            <w:r w:rsidR="00286AC6" w:rsidRPr="00286AC6">
              <w:rPr>
                <w:rFonts w:ascii="Verdana" w:hAnsi="Verdana" w:cs="Arial"/>
                <w:sz w:val="20"/>
                <w:szCs w:val="20"/>
              </w:rPr>
              <w:t xml:space="preserve"> - </w:t>
            </w:r>
            <w:r w:rsidR="00286AC6" w:rsidRPr="00286AC6">
              <w:rPr>
                <w:rFonts w:ascii="Verdana" w:hAnsi="Verdana" w:cs="Arial"/>
                <w:b/>
                <w:bCs/>
                <w:sz w:val="20"/>
                <w:szCs w:val="20"/>
              </w:rPr>
              <w:t>RESOLVED</w:t>
            </w:r>
          </w:p>
          <w:p w14:paraId="07D41C86" w14:textId="571C7141" w:rsidR="000D259D" w:rsidRPr="00286AC6" w:rsidRDefault="000D259D" w:rsidP="000D259D">
            <w:pPr>
              <w:pStyle w:val="ListParagraph"/>
              <w:numPr>
                <w:ilvl w:val="0"/>
                <w:numId w:val="19"/>
              </w:numPr>
              <w:spacing w:line="259" w:lineRule="auto"/>
              <w:jc w:val="both"/>
              <w:rPr>
                <w:rFonts w:ascii="Verdana" w:hAnsi="Verdana" w:cs="Arial"/>
                <w:b/>
                <w:bCs/>
                <w:sz w:val="20"/>
                <w:szCs w:val="20"/>
              </w:rPr>
            </w:pPr>
            <w:r w:rsidRPr="000D259D">
              <w:rPr>
                <w:rFonts w:ascii="Verdana" w:hAnsi="Verdana" w:cs="Arial"/>
                <w:sz w:val="20"/>
                <w:szCs w:val="20"/>
              </w:rPr>
              <w:t>Sandbags supplied to residents on Sitwell Villas</w:t>
            </w:r>
            <w:r w:rsidR="00286AC6">
              <w:rPr>
                <w:rFonts w:ascii="Verdana" w:hAnsi="Verdana" w:cs="Arial"/>
                <w:sz w:val="20"/>
                <w:szCs w:val="20"/>
              </w:rPr>
              <w:t xml:space="preserve"> – Supplied - </w:t>
            </w:r>
            <w:r w:rsidR="00286AC6" w:rsidRPr="00286AC6">
              <w:rPr>
                <w:rFonts w:ascii="Verdana" w:hAnsi="Verdana" w:cs="Arial"/>
                <w:b/>
                <w:bCs/>
                <w:sz w:val="20"/>
                <w:szCs w:val="20"/>
              </w:rPr>
              <w:t>RESOLVED</w:t>
            </w:r>
          </w:p>
          <w:p w14:paraId="6F56FFC4" w14:textId="71372F97" w:rsidR="000D259D" w:rsidRPr="00286AC6" w:rsidRDefault="000D259D" w:rsidP="000D259D">
            <w:pPr>
              <w:pStyle w:val="ListParagraph"/>
              <w:numPr>
                <w:ilvl w:val="0"/>
                <w:numId w:val="19"/>
              </w:numPr>
              <w:spacing w:line="259" w:lineRule="auto"/>
              <w:jc w:val="both"/>
              <w:rPr>
                <w:rFonts w:ascii="Verdana" w:hAnsi="Verdana" w:cs="Arial"/>
                <w:b/>
                <w:bCs/>
                <w:sz w:val="20"/>
                <w:szCs w:val="20"/>
              </w:rPr>
            </w:pPr>
            <w:r w:rsidRPr="000D259D">
              <w:rPr>
                <w:rFonts w:ascii="Verdana" w:hAnsi="Verdana" w:cs="Arial"/>
                <w:sz w:val="20"/>
                <w:szCs w:val="20"/>
              </w:rPr>
              <w:t xml:space="preserve">Police invitation to Parish meeting </w:t>
            </w:r>
            <w:r w:rsidR="00286AC6">
              <w:rPr>
                <w:rFonts w:ascii="Verdana" w:hAnsi="Verdana" w:cs="Arial"/>
                <w:sz w:val="20"/>
                <w:szCs w:val="20"/>
              </w:rPr>
              <w:t xml:space="preserve">- </w:t>
            </w:r>
            <w:r w:rsidR="00286AC6" w:rsidRPr="00286AC6">
              <w:rPr>
                <w:rFonts w:ascii="Verdana" w:hAnsi="Verdana" w:cs="Arial"/>
                <w:b/>
                <w:bCs/>
                <w:sz w:val="20"/>
                <w:szCs w:val="20"/>
              </w:rPr>
              <w:t>RESOLVED</w:t>
            </w:r>
          </w:p>
          <w:p w14:paraId="57224C16" w14:textId="6B155189" w:rsidR="000026BB" w:rsidRPr="00D424EE" w:rsidRDefault="000D259D" w:rsidP="000D259D">
            <w:pPr>
              <w:pStyle w:val="ListParagraph"/>
              <w:numPr>
                <w:ilvl w:val="0"/>
                <w:numId w:val="19"/>
              </w:numPr>
              <w:spacing w:line="259" w:lineRule="auto"/>
              <w:jc w:val="both"/>
              <w:rPr>
                <w:rFonts w:ascii="Verdana" w:hAnsi="Verdana" w:cs="Arial"/>
                <w:sz w:val="20"/>
                <w:szCs w:val="20"/>
              </w:rPr>
            </w:pPr>
            <w:r w:rsidRPr="000D259D">
              <w:rPr>
                <w:rFonts w:ascii="Verdana" w:hAnsi="Verdana" w:cs="Arial"/>
                <w:sz w:val="20"/>
                <w:szCs w:val="20"/>
              </w:rPr>
              <w:t>Lamp post testing and summer and Christmas planting</w:t>
            </w:r>
            <w:r w:rsidR="00286AC6">
              <w:rPr>
                <w:rFonts w:ascii="Verdana" w:hAnsi="Verdana" w:cs="Arial"/>
                <w:sz w:val="20"/>
                <w:szCs w:val="20"/>
              </w:rPr>
              <w:t xml:space="preserve"> - </w:t>
            </w:r>
            <w:r w:rsidR="00286AC6" w:rsidRPr="00286AC6">
              <w:rPr>
                <w:rFonts w:ascii="Verdana" w:hAnsi="Verdana" w:cs="Arial"/>
                <w:b/>
                <w:bCs/>
                <w:sz w:val="20"/>
                <w:szCs w:val="20"/>
              </w:rPr>
              <w:t>RESOLVED</w:t>
            </w:r>
          </w:p>
        </w:tc>
      </w:tr>
      <w:tr w:rsidR="004C29E0" w:rsidRPr="004C29E0" w14:paraId="25A34095" w14:textId="77777777" w:rsidTr="007F4792">
        <w:trPr>
          <w:gridAfter w:val="1"/>
          <w:wAfter w:w="720" w:type="dxa"/>
        </w:trPr>
        <w:tc>
          <w:tcPr>
            <w:tcW w:w="11023" w:type="dxa"/>
            <w:gridSpan w:val="2"/>
          </w:tcPr>
          <w:p w14:paraId="47FBDE3F" w14:textId="617BB4B4" w:rsidR="004C29E0" w:rsidRDefault="004C29E0" w:rsidP="001062C6">
            <w:pPr>
              <w:rPr>
                <w:rFonts w:ascii="Verdana" w:hAnsi="Verdana" w:cs="Arial"/>
                <w:b/>
                <w:sz w:val="20"/>
                <w:szCs w:val="20"/>
              </w:rPr>
            </w:pPr>
          </w:p>
          <w:p w14:paraId="61D055F3" w14:textId="107E2F16" w:rsidR="00FC0F80" w:rsidRDefault="00FC0F80" w:rsidP="001062C6">
            <w:pPr>
              <w:rPr>
                <w:rFonts w:ascii="Verdana" w:hAnsi="Verdana" w:cs="Arial"/>
                <w:b/>
                <w:sz w:val="20"/>
                <w:szCs w:val="20"/>
              </w:rPr>
            </w:pPr>
          </w:p>
          <w:p w14:paraId="53E1105E" w14:textId="77777777" w:rsidR="00FC0F80" w:rsidRPr="00002177" w:rsidRDefault="00FC0F80" w:rsidP="001062C6">
            <w:pPr>
              <w:rPr>
                <w:rFonts w:ascii="Verdana" w:hAnsi="Verdana" w:cs="Arial"/>
                <w:b/>
                <w:sz w:val="20"/>
                <w:szCs w:val="20"/>
              </w:rPr>
            </w:pPr>
          </w:p>
          <w:p w14:paraId="2489EC9B" w14:textId="7A460A9B" w:rsidR="004C29E0" w:rsidRPr="00002177" w:rsidRDefault="00002177" w:rsidP="001062C6">
            <w:pPr>
              <w:overflowPunct w:val="0"/>
              <w:autoSpaceDE w:val="0"/>
              <w:autoSpaceDN w:val="0"/>
              <w:adjustRightInd w:val="0"/>
              <w:textAlignment w:val="baseline"/>
              <w:rPr>
                <w:rFonts w:ascii="Verdana" w:hAnsi="Verdana" w:cs="Arial"/>
                <w:sz w:val="20"/>
                <w:szCs w:val="20"/>
              </w:rPr>
            </w:pPr>
            <w:r w:rsidRPr="00C258AB">
              <w:rPr>
                <w:rFonts w:ascii="Verdana" w:hAnsi="Verdana" w:cs="Arial"/>
                <w:b/>
                <w:sz w:val="20"/>
                <w:szCs w:val="20"/>
              </w:rPr>
              <w:t>10/</w:t>
            </w:r>
            <w:r w:rsidR="00B628EB">
              <w:rPr>
                <w:rFonts w:ascii="Verdana" w:hAnsi="Verdana" w:cs="Arial"/>
                <w:b/>
                <w:sz w:val="20"/>
                <w:szCs w:val="20"/>
              </w:rPr>
              <w:t>0</w:t>
            </w:r>
            <w:r w:rsidR="00191D16">
              <w:rPr>
                <w:rFonts w:ascii="Verdana" w:hAnsi="Verdana" w:cs="Arial"/>
                <w:b/>
                <w:sz w:val="20"/>
                <w:szCs w:val="20"/>
              </w:rPr>
              <w:t>2</w:t>
            </w:r>
            <w:r w:rsidR="004C29E0" w:rsidRPr="00C258AB">
              <w:rPr>
                <w:rFonts w:ascii="Verdana" w:hAnsi="Verdana" w:cs="Arial"/>
                <w:b/>
                <w:sz w:val="20"/>
                <w:szCs w:val="20"/>
              </w:rPr>
              <w:t>/</w:t>
            </w:r>
            <w:r w:rsidR="00B628EB">
              <w:rPr>
                <w:rFonts w:ascii="Verdana" w:hAnsi="Verdana" w:cs="Arial"/>
                <w:b/>
                <w:sz w:val="20"/>
                <w:szCs w:val="20"/>
              </w:rPr>
              <w:t>2021</w:t>
            </w:r>
            <w:r w:rsidR="00482857" w:rsidRPr="00C258AB">
              <w:rPr>
                <w:rFonts w:ascii="Verdana" w:hAnsi="Verdana" w:cs="Arial"/>
                <w:b/>
                <w:sz w:val="20"/>
                <w:szCs w:val="20"/>
              </w:rPr>
              <w:t xml:space="preserve"> </w:t>
            </w:r>
            <w:r w:rsidR="004C29E0" w:rsidRPr="00C258AB">
              <w:rPr>
                <w:rFonts w:ascii="Verdana" w:hAnsi="Verdana" w:cs="Arial"/>
                <w:b/>
                <w:sz w:val="20"/>
                <w:szCs w:val="20"/>
              </w:rPr>
              <w:t xml:space="preserve">- Matters for Decision </w:t>
            </w:r>
            <w:r w:rsidR="004C29E0" w:rsidRPr="00C258AB">
              <w:rPr>
                <w:rFonts w:ascii="Verdana" w:hAnsi="Verdana" w:cs="Arial"/>
                <w:sz w:val="20"/>
                <w:szCs w:val="20"/>
              </w:rPr>
              <w:t>(Can contain any decisions made for point</w:t>
            </w:r>
            <w:r w:rsidR="00441385" w:rsidRPr="00C258AB">
              <w:rPr>
                <w:rFonts w:ascii="Verdana" w:hAnsi="Verdana" w:cs="Arial"/>
                <w:sz w:val="20"/>
                <w:szCs w:val="20"/>
              </w:rPr>
              <w:t xml:space="preserve"> 11</w:t>
            </w:r>
            <w:r w:rsidR="004C29E0" w:rsidRPr="00C258AB">
              <w:rPr>
                <w:rFonts w:ascii="Verdana" w:hAnsi="Verdana" w:cs="Arial"/>
                <w:sz w:val="20"/>
                <w:szCs w:val="20"/>
              </w:rPr>
              <w:t>)</w:t>
            </w:r>
          </w:p>
          <w:p w14:paraId="5A46C85B" w14:textId="77777777" w:rsidR="004C29E0" w:rsidRPr="00002177" w:rsidRDefault="004C29E0" w:rsidP="001062C6">
            <w:pPr>
              <w:rPr>
                <w:rFonts w:ascii="Verdana" w:hAnsi="Verdana" w:cs="Arial"/>
                <w:sz w:val="20"/>
                <w:szCs w:val="20"/>
              </w:rPr>
            </w:pPr>
          </w:p>
          <w:p w14:paraId="5EFC89D2" w14:textId="1C2B1085"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Climate Change recommendations and actions</w:t>
            </w:r>
            <w:r w:rsidR="00286AC6">
              <w:rPr>
                <w:rFonts w:ascii="Verdana" w:hAnsi="Verdana" w:cs="Arial"/>
                <w:sz w:val="20"/>
                <w:szCs w:val="20"/>
              </w:rPr>
              <w:t xml:space="preserve"> </w:t>
            </w:r>
            <w:r w:rsidR="005E655B">
              <w:rPr>
                <w:rFonts w:ascii="Verdana" w:hAnsi="Verdana" w:cs="Arial"/>
                <w:sz w:val="20"/>
                <w:szCs w:val="20"/>
              </w:rPr>
              <w:t>–</w:t>
            </w:r>
            <w:r w:rsidR="00286AC6">
              <w:rPr>
                <w:rFonts w:ascii="Verdana" w:hAnsi="Verdana" w:cs="Arial"/>
                <w:sz w:val="20"/>
                <w:szCs w:val="20"/>
              </w:rPr>
              <w:t xml:space="preserve"> </w:t>
            </w:r>
            <w:r w:rsidR="005E655B">
              <w:rPr>
                <w:rFonts w:ascii="Verdana" w:hAnsi="Verdana" w:cs="Arial"/>
                <w:sz w:val="20"/>
                <w:szCs w:val="20"/>
              </w:rPr>
              <w:t xml:space="preserve">Footpaths to be added to grounds </w:t>
            </w:r>
            <w:r w:rsidR="00783855">
              <w:rPr>
                <w:rFonts w:ascii="Verdana" w:hAnsi="Verdana" w:cs="Arial"/>
                <w:sz w:val="20"/>
                <w:szCs w:val="20"/>
              </w:rPr>
              <w:t xml:space="preserve">maintenance </w:t>
            </w:r>
            <w:r w:rsidR="005E655B">
              <w:rPr>
                <w:rFonts w:ascii="Verdana" w:hAnsi="Verdana" w:cs="Arial"/>
                <w:sz w:val="20"/>
                <w:szCs w:val="20"/>
              </w:rPr>
              <w:t xml:space="preserve"> Cllr Lawerence and Cllr Morrisroe to review which footpaths.  Wildlife boxes for Owls</w:t>
            </w:r>
            <w:r w:rsidR="00C22428">
              <w:rPr>
                <w:rFonts w:ascii="Verdana" w:hAnsi="Verdana" w:cs="Arial"/>
                <w:sz w:val="20"/>
                <w:szCs w:val="20"/>
              </w:rPr>
              <w:t xml:space="preserve"> (3), Bird box (10)</w:t>
            </w:r>
            <w:r w:rsidR="005E655B">
              <w:rPr>
                <w:rFonts w:ascii="Verdana" w:hAnsi="Verdana" w:cs="Arial"/>
                <w:sz w:val="20"/>
                <w:szCs w:val="20"/>
              </w:rPr>
              <w:t xml:space="preserve"> and Bats</w:t>
            </w:r>
            <w:r w:rsidR="00C22428">
              <w:rPr>
                <w:rFonts w:ascii="Verdana" w:hAnsi="Verdana" w:cs="Arial"/>
                <w:sz w:val="20"/>
                <w:szCs w:val="20"/>
              </w:rPr>
              <w:t xml:space="preserve"> (10)</w:t>
            </w:r>
            <w:r w:rsidR="005E655B">
              <w:rPr>
                <w:rFonts w:ascii="Verdana" w:hAnsi="Verdana" w:cs="Arial"/>
                <w:sz w:val="20"/>
                <w:szCs w:val="20"/>
              </w:rPr>
              <w:t xml:space="preserve"> to be quoted by Cllr England and Hedgehog boxes to be source by Clerk</w:t>
            </w:r>
            <w:r w:rsidR="00C22428">
              <w:rPr>
                <w:rFonts w:ascii="Verdana" w:hAnsi="Verdana" w:cs="Arial"/>
                <w:sz w:val="20"/>
                <w:szCs w:val="20"/>
              </w:rPr>
              <w:t xml:space="preserve"> </w:t>
            </w:r>
            <w:r w:rsidR="00C22428">
              <w:rPr>
                <w:rFonts w:ascii="Verdana" w:hAnsi="Verdana" w:cs="Arial"/>
                <w:sz w:val="20"/>
                <w:szCs w:val="20"/>
              </w:rPr>
              <w:t xml:space="preserve">– </w:t>
            </w:r>
            <w:r w:rsidR="00820032" w:rsidRPr="00820032">
              <w:rPr>
                <w:rFonts w:ascii="Verdana" w:hAnsi="Verdana" w:cs="Arial"/>
                <w:b/>
                <w:bCs/>
                <w:sz w:val="20"/>
                <w:szCs w:val="20"/>
              </w:rPr>
              <w:t xml:space="preserve">APPROVED </w:t>
            </w:r>
            <w:r w:rsidR="00C22428" w:rsidRPr="005E655B">
              <w:rPr>
                <w:rFonts w:ascii="Verdana" w:hAnsi="Verdana" w:cs="Arial"/>
                <w:b/>
                <w:bCs/>
                <w:sz w:val="20"/>
                <w:szCs w:val="20"/>
              </w:rPr>
              <w:t>CARRIED FORWARD TO NEXT MEETING</w:t>
            </w:r>
          </w:p>
          <w:p w14:paraId="1940133C" w14:textId="753F27F3"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 xml:space="preserve">New Street – Car parking </w:t>
            </w:r>
            <w:r w:rsidR="005E655B">
              <w:rPr>
                <w:rFonts w:ascii="Verdana" w:hAnsi="Verdana" w:cs="Arial"/>
                <w:sz w:val="20"/>
                <w:szCs w:val="20"/>
              </w:rPr>
              <w:t xml:space="preserve">– </w:t>
            </w:r>
            <w:r w:rsidR="00820032" w:rsidRPr="00820032">
              <w:rPr>
                <w:rFonts w:ascii="Verdana" w:hAnsi="Verdana" w:cs="Arial"/>
                <w:b/>
                <w:bCs/>
                <w:sz w:val="20"/>
                <w:szCs w:val="20"/>
              </w:rPr>
              <w:t>TO APPEAR ON AGENDA WHEN UPDATE NEEDED</w:t>
            </w:r>
          </w:p>
          <w:p w14:paraId="33FC91D0" w14:textId="77777777" w:rsidR="00820032" w:rsidRPr="000D259D" w:rsidRDefault="000D259D" w:rsidP="00820032">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Minibus</w:t>
            </w:r>
            <w:r w:rsidR="005E655B">
              <w:rPr>
                <w:rFonts w:ascii="Verdana" w:hAnsi="Verdana" w:cs="Arial"/>
                <w:sz w:val="20"/>
                <w:szCs w:val="20"/>
              </w:rPr>
              <w:t xml:space="preserve"> </w:t>
            </w:r>
            <w:r w:rsidR="00820032">
              <w:rPr>
                <w:rFonts w:ascii="Verdana" w:hAnsi="Verdana" w:cs="Arial"/>
                <w:sz w:val="20"/>
                <w:szCs w:val="20"/>
              </w:rPr>
              <w:t xml:space="preserve">– </w:t>
            </w:r>
            <w:r w:rsidR="00820032" w:rsidRPr="00820032">
              <w:rPr>
                <w:rFonts w:ascii="Verdana" w:hAnsi="Verdana" w:cs="Arial"/>
                <w:b/>
                <w:bCs/>
                <w:sz w:val="20"/>
                <w:szCs w:val="20"/>
              </w:rPr>
              <w:t>TO APPEAR ON AGENDA WHEN UPDATE NEEDED</w:t>
            </w:r>
          </w:p>
          <w:p w14:paraId="13331496" w14:textId="6C0BB116" w:rsidR="00820032" w:rsidRPr="00820032" w:rsidRDefault="000D259D" w:rsidP="006F3F5A">
            <w:pPr>
              <w:pStyle w:val="ListParagraph"/>
              <w:numPr>
                <w:ilvl w:val="0"/>
                <w:numId w:val="15"/>
              </w:numPr>
              <w:spacing w:line="259" w:lineRule="auto"/>
              <w:jc w:val="both"/>
              <w:rPr>
                <w:rFonts w:ascii="Verdana" w:hAnsi="Verdana" w:cs="Arial"/>
                <w:sz w:val="20"/>
                <w:szCs w:val="20"/>
              </w:rPr>
            </w:pPr>
            <w:r w:rsidRPr="00820032">
              <w:rPr>
                <w:rFonts w:ascii="Verdana" w:hAnsi="Verdana" w:cs="Arial"/>
                <w:sz w:val="20"/>
                <w:szCs w:val="20"/>
              </w:rPr>
              <w:t>Electric charger</w:t>
            </w:r>
            <w:r w:rsidR="005E655B" w:rsidRPr="00820032">
              <w:rPr>
                <w:rFonts w:ascii="Verdana" w:hAnsi="Verdana" w:cs="Arial"/>
                <w:sz w:val="20"/>
                <w:szCs w:val="20"/>
              </w:rPr>
              <w:t xml:space="preserve"> – to be included in New Street, Car Park</w:t>
            </w:r>
            <w:r w:rsidR="00820032" w:rsidRPr="00820032">
              <w:rPr>
                <w:rFonts w:ascii="Verdana" w:hAnsi="Verdana" w:cs="Arial"/>
                <w:sz w:val="20"/>
                <w:szCs w:val="20"/>
              </w:rPr>
              <w:t>. Get guidance from DCC</w:t>
            </w:r>
            <w:r w:rsidR="005E655B" w:rsidRPr="00820032">
              <w:rPr>
                <w:rFonts w:ascii="Verdana" w:hAnsi="Verdana" w:cs="Arial"/>
                <w:sz w:val="20"/>
                <w:szCs w:val="20"/>
              </w:rPr>
              <w:t xml:space="preserve"> </w:t>
            </w:r>
            <w:r w:rsidR="00820032" w:rsidRPr="00820032">
              <w:rPr>
                <w:rFonts w:ascii="Verdana" w:hAnsi="Verdana" w:cs="Arial"/>
                <w:sz w:val="20"/>
                <w:szCs w:val="20"/>
              </w:rPr>
              <w:t xml:space="preserve">– </w:t>
            </w:r>
            <w:r w:rsidR="00820032" w:rsidRPr="00820032">
              <w:rPr>
                <w:rFonts w:ascii="Verdana" w:hAnsi="Verdana" w:cs="Arial"/>
                <w:b/>
                <w:bCs/>
                <w:sz w:val="20"/>
                <w:szCs w:val="20"/>
              </w:rPr>
              <w:t>APPROVED CARRIED FORWARD TO NEXT MEETING</w:t>
            </w:r>
          </w:p>
          <w:p w14:paraId="57322CB3" w14:textId="10CE3EBC"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 xml:space="preserve">Carried forward motion – only to appear 3 times as carried forward item point otherwise it will need putting forward to the agenda when applicable. </w:t>
            </w:r>
            <w:r w:rsidR="005E655B">
              <w:rPr>
                <w:rFonts w:ascii="Verdana" w:hAnsi="Verdana" w:cs="Arial"/>
                <w:sz w:val="20"/>
                <w:szCs w:val="20"/>
              </w:rPr>
              <w:t xml:space="preserve">- </w:t>
            </w:r>
            <w:r w:rsidR="005E655B" w:rsidRPr="00C22428">
              <w:rPr>
                <w:rFonts w:ascii="Verdana" w:hAnsi="Verdana" w:cs="Arial"/>
                <w:b/>
                <w:bCs/>
                <w:sz w:val="20"/>
                <w:szCs w:val="20"/>
              </w:rPr>
              <w:t>A</w:t>
            </w:r>
            <w:r w:rsidR="00C22428">
              <w:rPr>
                <w:rFonts w:ascii="Verdana" w:hAnsi="Verdana" w:cs="Arial"/>
                <w:b/>
                <w:bCs/>
                <w:sz w:val="20"/>
                <w:szCs w:val="20"/>
              </w:rPr>
              <w:t>PPROVED</w:t>
            </w:r>
            <w:r w:rsidRPr="00C22428">
              <w:rPr>
                <w:rFonts w:ascii="Verdana" w:hAnsi="Verdana" w:cs="Arial"/>
                <w:b/>
                <w:bCs/>
                <w:sz w:val="20"/>
                <w:szCs w:val="20"/>
              </w:rPr>
              <w:t xml:space="preserve"> </w:t>
            </w:r>
          </w:p>
          <w:p w14:paraId="3AE9B874" w14:textId="017F4B02"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Letter regarding Morton Colliery</w:t>
            </w:r>
            <w:r w:rsidR="005E655B">
              <w:rPr>
                <w:rFonts w:ascii="Verdana" w:hAnsi="Verdana" w:cs="Arial"/>
                <w:sz w:val="20"/>
                <w:szCs w:val="20"/>
              </w:rPr>
              <w:t xml:space="preserve"> – Meeting with Coal Board to discuss the future of Morton Colliery, discussion around approaching Coal Board with idea of Memorial Wildlife Garden. </w:t>
            </w:r>
            <w:r w:rsidR="00820032">
              <w:rPr>
                <w:rFonts w:ascii="Verdana" w:hAnsi="Verdana" w:cs="Arial"/>
                <w:sz w:val="20"/>
                <w:szCs w:val="20"/>
              </w:rPr>
              <w:t xml:space="preserve">– </w:t>
            </w:r>
            <w:r w:rsidR="005E655B" w:rsidRPr="005E655B">
              <w:rPr>
                <w:rFonts w:ascii="Verdana" w:hAnsi="Verdana" w:cs="Arial"/>
                <w:b/>
                <w:bCs/>
                <w:sz w:val="20"/>
                <w:szCs w:val="20"/>
              </w:rPr>
              <w:t>A</w:t>
            </w:r>
            <w:r w:rsidR="00C22428">
              <w:rPr>
                <w:rFonts w:ascii="Verdana" w:hAnsi="Verdana" w:cs="Arial"/>
                <w:b/>
                <w:bCs/>
                <w:sz w:val="20"/>
                <w:szCs w:val="20"/>
              </w:rPr>
              <w:t>PPROVED</w:t>
            </w:r>
            <w:r w:rsidR="00820032">
              <w:rPr>
                <w:rFonts w:ascii="Verdana" w:hAnsi="Verdana" w:cs="Arial"/>
                <w:b/>
                <w:bCs/>
                <w:sz w:val="20"/>
                <w:szCs w:val="20"/>
              </w:rPr>
              <w:t xml:space="preserve"> – CARRIED FORWARD TO NEXT MEETING</w:t>
            </w:r>
          </w:p>
          <w:p w14:paraId="3356036C" w14:textId="627DB3D9"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Sand to be provided by Parish for Sitwell Villas</w:t>
            </w:r>
            <w:r w:rsidR="005E655B">
              <w:rPr>
                <w:rFonts w:ascii="Verdana" w:hAnsi="Verdana" w:cs="Arial"/>
                <w:sz w:val="20"/>
                <w:szCs w:val="20"/>
              </w:rPr>
              <w:t xml:space="preserve"> – Resident to supply receipt - </w:t>
            </w:r>
            <w:r w:rsidR="005E655B" w:rsidRPr="005E655B">
              <w:rPr>
                <w:rFonts w:ascii="Verdana" w:hAnsi="Verdana" w:cs="Arial"/>
                <w:b/>
                <w:bCs/>
                <w:sz w:val="20"/>
                <w:szCs w:val="20"/>
              </w:rPr>
              <w:t>RESOLVED</w:t>
            </w:r>
          </w:p>
          <w:p w14:paraId="05CE1271" w14:textId="0E22F337"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Old Football field</w:t>
            </w:r>
            <w:r w:rsidR="0094144D">
              <w:rPr>
                <w:rFonts w:ascii="Verdana" w:hAnsi="Verdana" w:cs="Arial"/>
                <w:sz w:val="20"/>
                <w:szCs w:val="20"/>
              </w:rPr>
              <w:t xml:space="preserve"> </w:t>
            </w:r>
            <w:r w:rsidR="0034692A">
              <w:rPr>
                <w:rFonts w:ascii="Verdana" w:hAnsi="Verdana" w:cs="Arial"/>
                <w:sz w:val="20"/>
                <w:szCs w:val="20"/>
              </w:rPr>
              <w:t>–</w:t>
            </w:r>
            <w:r w:rsidR="0094144D">
              <w:rPr>
                <w:rFonts w:ascii="Verdana" w:hAnsi="Verdana" w:cs="Arial"/>
                <w:sz w:val="20"/>
                <w:szCs w:val="20"/>
              </w:rPr>
              <w:t xml:space="preserve"> </w:t>
            </w:r>
            <w:r w:rsidR="0034692A">
              <w:rPr>
                <w:rFonts w:ascii="Verdana" w:hAnsi="Verdana" w:cs="Arial"/>
                <w:sz w:val="20"/>
                <w:szCs w:val="20"/>
              </w:rPr>
              <w:t xml:space="preserve">Long discussion regarding Morton Football team wanting to cut football field and sorting perimeter. </w:t>
            </w:r>
            <w:r w:rsidR="00783855">
              <w:rPr>
                <w:rFonts w:ascii="Verdana" w:hAnsi="Verdana" w:cs="Arial"/>
                <w:sz w:val="20"/>
                <w:szCs w:val="20"/>
              </w:rPr>
              <w:t xml:space="preserve">To </w:t>
            </w:r>
            <w:r w:rsidR="0034692A">
              <w:rPr>
                <w:rFonts w:ascii="Verdana" w:hAnsi="Verdana" w:cs="Arial"/>
                <w:sz w:val="20"/>
                <w:szCs w:val="20"/>
              </w:rPr>
              <w:t xml:space="preserve">sort muddy footpath out with some hardcore parking. After a long discussion, a decision was made for the Morton Football Club to put their proposal to the clerk in writing. The Clerk to do searches regarding ownership of land to make sure what land Morton Parish Council has. Permission given to mow and tidy perimeter and discussion to restart when searches back from Land Register.   </w:t>
            </w:r>
            <w:r w:rsidR="0034692A">
              <w:rPr>
                <w:rFonts w:ascii="Verdana" w:hAnsi="Verdana" w:cs="Arial"/>
                <w:sz w:val="20"/>
                <w:szCs w:val="20"/>
              </w:rPr>
              <w:t xml:space="preserve">- </w:t>
            </w:r>
            <w:r w:rsidR="0034692A" w:rsidRPr="00820032">
              <w:rPr>
                <w:rFonts w:ascii="Verdana" w:hAnsi="Verdana" w:cs="Arial"/>
                <w:b/>
                <w:bCs/>
                <w:sz w:val="20"/>
                <w:szCs w:val="20"/>
              </w:rPr>
              <w:t>CARRIED FORWARD TO NEXT MEETING</w:t>
            </w:r>
          </w:p>
          <w:p w14:paraId="4DA6221C" w14:textId="38797F0F"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Wooden Miners Lamps</w:t>
            </w:r>
            <w:r w:rsidR="00820032">
              <w:rPr>
                <w:rFonts w:ascii="Verdana" w:hAnsi="Verdana" w:cs="Arial"/>
                <w:sz w:val="20"/>
                <w:szCs w:val="20"/>
              </w:rPr>
              <w:t xml:space="preserve"> </w:t>
            </w:r>
            <w:r w:rsidR="002035FA">
              <w:rPr>
                <w:rFonts w:ascii="Verdana" w:hAnsi="Verdana" w:cs="Arial"/>
                <w:sz w:val="20"/>
                <w:szCs w:val="20"/>
              </w:rPr>
              <w:t>–</w:t>
            </w:r>
            <w:r w:rsidR="00820032">
              <w:rPr>
                <w:rFonts w:ascii="Verdana" w:hAnsi="Verdana" w:cs="Arial"/>
                <w:sz w:val="20"/>
                <w:szCs w:val="20"/>
              </w:rPr>
              <w:t xml:space="preserve"> </w:t>
            </w:r>
            <w:r w:rsidR="002035FA">
              <w:rPr>
                <w:rFonts w:ascii="Verdana" w:hAnsi="Verdana" w:cs="Arial"/>
                <w:sz w:val="20"/>
                <w:szCs w:val="20"/>
              </w:rPr>
              <w:t xml:space="preserve">Missing - </w:t>
            </w:r>
            <w:r w:rsidR="00820032" w:rsidRPr="00820032">
              <w:rPr>
                <w:rFonts w:ascii="Verdana" w:hAnsi="Verdana" w:cs="Arial"/>
                <w:b/>
                <w:bCs/>
                <w:sz w:val="20"/>
                <w:szCs w:val="20"/>
              </w:rPr>
              <w:t>CARRIED FORWARD TO NEXT MEETING</w:t>
            </w:r>
          </w:p>
          <w:p w14:paraId="79777AB0" w14:textId="553258CF" w:rsidR="000D259D" w:rsidRPr="000D259D"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Morton Bridge</w:t>
            </w:r>
            <w:r w:rsidR="002035FA">
              <w:rPr>
                <w:rFonts w:ascii="Verdana" w:hAnsi="Verdana" w:cs="Arial"/>
                <w:sz w:val="20"/>
                <w:szCs w:val="20"/>
              </w:rPr>
              <w:t xml:space="preserve"> – Contact Stonebroom regarding bridge - </w:t>
            </w:r>
            <w:r w:rsidR="002035FA" w:rsidRPr="00820032">
              <w:rPr>
                <w:rFonts w:ascii="Verdana" w:hAnsi="Verdana" w:cs="Arial"/>
                <w:b/>
                <w:bCs/>
                <w:sz w:val="20"/>
                <w:szCs w:val="20"/>
              </w:rPr>
              <w:t>CARRIED FORWARD TO NEXT MEETING</w:t>
            </w:r>
          </w:p>
          <w:p w14:paraId="47C32D07" w14:textId="06259144" w:rsidR="008019F6" w:rsidRPr="008019F6" w:rsidRDefault="000D259D" w:rsidP="000D259D">
            <w:pPr>
              <w:pStyle w:val="ListParagraph"/>
              <w:numPr>
                <w:ilvl w:val="0"/>
                <w:numId w:val="15"/>
              </w:numPr>
              <w:spacing w:line="259" w:lineRule="auto"/>
              <w:jc w:val="both"/>
              <w:rPr>
                <w:rFonts w:ascii="Verdana" w:hAnsi="Verdana" w:cs="Arial"/>
                <w:sz w:val="20"/>
                <w:szCs w:val="20"/>
              </w:rPr>
            </w:pPr>
            <w:r w:rsidRPr="000D259D">
              <w:rPr>
                <w:rFonts w:ascii="Verdana" w:hAnsi="Verdana" w:cs="Arial"/>
                <w:sz w:val="20"/>
                <w:szCs w:val="20"/>
              </w:rPr>
              <w:t>Return to face-to-face meetings</w:t>
            </w:r>
            <w:r w:rsidR="00820032">
              <w:rPr>
                <w:rFonts w:ascii="Verdana" w:hAnsi="Verdana" w:cs="Arial"/>
                <w:sz w:val="20"/>
                <w:szCs w:val="20"/>
              </w:rPr>
              <w:t xml:space="preserve"> – To be reviewed at later date - </w:t>
            </w:r>
            <w:r w:rsidR="00820032" w:rsidRPr="00820032">
              <w:rPr>
                <w:rFonts w:ascii="Verdana" w:hAnsi="Verdana" w:cs="Arial"/>
                <w:b/>
                <w:bCs/>
                <w:sz w:val="20"/>
                <w:szCs w:val="20"/>
              </w:rPr>
              <w:t>RESOLVED</w:t>
            </w:r>
          </w:p>
        </w:tc>
      </w:tr>
      <w:tr w:rsidR="004C29E0" w:rsidRPr="004C29E0" w14:paraId="790A0300" w14:textId="77777777" w:rsidTr="007F4792">
        <w:trPr>
          <w:gridAfter w:val="1"/>
          <w:wAfter w:w="720" w:type="dxa"/>
        </w:trPr>
        <w:tc>
          <w:tcPr>
            <w:tcW w:w="11023" w:type="dxa"/>
            <w:gridSpan w:val="2"/>
          </w:tcPr>
          <w:p w14:paraId="17F1AC25" w14:textId="77777777" w:rsidR="00F20F48" w:rsidRPr="00B96988" w:rsidRDefault="00F20F48" w:rsidP="001062C6">
            <w:pPr>
              <w:rPr>
                <w:rFonts w:ascii="Verdana" w:hAnsi="Verdana" w:cs="Arial"/>
                <w:b/>
                <w:sz w:val="20"/>
                <w:szCs w:val="20"/>
              </w:rPr>
            </w:pPr>
          </w:p>
          <w:p w14:paraId="02F16235" w14:textId="03AFE611" w:rsidR="004C29E0" w:rsidRPr="00B96988" w:rsidRDefault="004C29E0" w:rsidP="001062C6">
            <w:pPr>
              <w:rPr>
                <w:rFonts w:ascii="Verdana" w:hAnsi="Verdana" w:cs="Arial"/>
                <w:b/>
                <w:sz w:val="20"/>
                <w:szCs w:val="20"/>
              </w:rPr>
            </w:pPr>
            <w:r w:rsidRPr="00B96988">
              <w:rPr>
                <w:rFonts w:ascii="Verdana" w:hAnsi="Verdana" w:cs="Arial"/>
                <w:b/>
                <w:sz w:val="20"/>
                <w:szCs w:val="20"/>
              </w:rPr>
              <w:t>1</w:t>
            </w:r>
            <w:r w:rsidR="00573F34" w:rsidRPr="00B96988">
              <w:rPr>
                <w:rFonts w:ascii="Verdana" w:hAnsi="Verdana" w:cs="Arial"/>
                <w:b/>
                <w:sz w:val="20"/>
                <w:szCs w:val="20"/>
              </w:rPr>
              <w:t>1</w:t>
            </w:r>
            <w:r w:rsidRPr="00B96988">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Pr="00B96988">
              <w:rPr>
                <w:rFonts w:ascii="Verdana" w:hAnsi="Verdana" w:cs="Arial"/>
                <w:b/>
                <w:sz w:val="20"/>
                <w:szCs w:val="20"/>
              </w:rPr>
              <w:t>/</w:t>
            </w:r>
            <w:r w:rsidR="00B628EB">
              <w:rPr>
                <w:rFonts w:ascii="Verdana" w:hAnsi="Verdana" w:cs="Arial"/>
                <w:b/>
                <w:sz w:val="20"/>
                <w:szCs w:val="20"/>
              </w:rPr>
              <w:t>2021</w:t>
            </w:r>
            <w:r w:rsidRPr="00B96988">
              <w:rPr>
                <w:rFonts w:ascii="Verdana" w:hAnsi="Verdana" w:cs="Arial"/>
                <w:b/>
                <w:sz w:val="20"/>
                <w:szCs w:val="20"/>
              </w:rPr>
              <w:t xml:space="preserve"> - Finance </w:t>
            </w:r>
          </w:p>
          <w:p w14:paraId="01514913" w14:textId="77777777" w:rsidR="004C29E0" w:rsidRPr="00B96988" w:rsidRDefault="004C29E0" w:rsidP="001062C6">
            <w:pPr>
              <w:rPr>
                <w:rFonts w:ascii="Verdana" w:hAnsi="Verdana" w:cs="Arial"/>
                <w:sz w:val="20"/>
                <w:szCs w:val="20"/>
              </w:rPr>
            </w:pPr>
          </w:p>
          <w:p w14:paraId="266D0BC3" w14:textId="1BCEA08E" w:rsidR="004C29E0" w:rsidRPr="00B96988" w:rsidRDefault="000D4484" w:rsidP="004C29E0">
            <w:pPr>
              <w:pStyle w:val="ListParagraph"/>
              <w:numPr>
                <w:ilvl w:val="0"/>
                <w:numId w:val="1"/>
              </w:numPr>
              <w:overflowPunct w:val="0"/>
              <w:autoSpaceDE w:val="0"/>
              <w:autoSpaceDN w:val="0"/>
              <w:adjustRightInd w:val="0"/>
              <w:ind w:left="720"/>
              <w:textAlignment w:val="baseline"/>
              <w:rPr>
                <w:rFonts w:ascii="Verdana" w:hAnsi="Verdana" w:cs="Arial"/>
                <w:sz w:val="20"/>
                <w:szCs w:val="20"/>
              </w:rPr>
            </w:pPr>
            <w:r w:rsidRPr="00B96988">
              <w:rPr>
                <w:rFonts w:ascii="Verdana" w:hAnsi="Verdana" w:cs="Arial"/>
                <w:sz w:val="20"/>
                <w:szCs w:val="20"/>
              </w:rPr>
              <w:t xml:space="preserve">Payments </w:t>
            </w:r>
            <w:r w:rsidR="004C29E0" w:rsidRPr="00B96988">
              <w:rPr>
                <w:rFonts w:ascii="Verdana" w:hAnsi="Verdana" w:cs="Arial"/>
                <w:sz w:val="20"/>
                <w:szCs w:val="20"/>
              </w:rPr>
              <w:t xml:space="preserve">for approval and signature </w:t>
            </w:r>
          </w:p>
          <w:p w14:paraId="24E6421F" w14:textId="77777777" w:rsidR="000D4484" w:rsidRPr="00B96988" w:rsidRDefault="000D4484" w:rsidP="000D4484">
            <w:pPr>
              <w:overflowPunct w:val="0"/>
              <w:autoSpaceDE w:val="0"/>
              <w:autoSpaceDN w:val="0"/>
              <w:adjustRightInd w:val="0"/>
              <w:textAlignment w:val="baseline"/>
              <w:rPr>
                <w:rFonts w:ascii="Verdana" w:hAnsi="Verdana" w:cs="Arial"/>
                <w:sz w:val="20"/>
                <w:szCs w:val="20"/>
              </w:rPr>
            </w:pPr>
          </w:p>
          <w:tbl>
            <w:tblPr>
              <w:tblStyle w:val="TableGrid"/>
              <w:tblW w:w="9690" w:type="dxa"/>
              <w:tblLook w:val="04A0" w:firstRow="1" w:lastRow="0" w:firstColumn="1" w:lastColumn="0" w:noHBand="0" w:noVBand="1"/>
            </w:tblPr>
            <w:tblGrid>
              <w:gridCol w:w="1113"/>
              <w:gridCol w:w="1846"/>
              <w:gridCol w:w="1572"/>
              <w:gridCol w:w="2835"/>
              <w:gridCol w:w="1134"/>
              <w:gridCol w:w="1190"/>
            </w:tblGrid>
            <w:tr w:rsidR="00573F34" w:rsidRPr="00B96988" w14:paraId="2FF8F8D5" w14:textId="77777777" w:rsidTr="000D259D">
              <w:tc>
                <w:tcPr>
                  <w:tcW w:w="1113" w:type="dxa"/>
                </w:tcPr>
                <w:p w14:paraId="7A1DD178"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Cheque Number</w:t>
                  </w:r>
                </w:p>
                <w:p w14:paraId="64F9E3B3" w14:textId="77777777" w:rsidR="00573F34" w:rsidRPr="00B96988" w:rsidRDefault="00573F34" w:rsidP="00573F34">
                  <w:pPr>
                    <w:rPr>
                      <w:rFonts w:ascii="Verdana" w:hAnsi="Verdana"/>
                      <w:sz w:val="20"/>
                      <w:szCs w:val="20"/>
                    </w:rPr>
                  </w:pPr>
                </w:p>
              </w:tc>
              <w:tc>
                <w:tcPr>
                  <w:tcW w:w="1846" w:type="dxa"/>
                  <w:tcBorders>
                    <w:bottom w:val="single" w:sz="4" w:space="0" w:color="auto"/>
                  </w:tcBorders>
                </w:tcPr>
                <w:p w14:paraId="61A134A6"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Supplier</w:t>
                  </w:r>
                </w:p>
              </w:tc>
              <w:tc>
                <w:tcPr>
                  <w:tcW w:w="1572" w:type="dxa"/>
                  <w:tcBorders>
                    <w:bottom w:val="single" w:sz="4" w:space="0" w:color="auto"/>
                  </w:tcBorders>
                </w:tcPr>
                <w:p w14:paraId="006DB05B" w14:textId="77777777" w:rsidR="00573F34" w:rsidRPr="00B96988" w:rsidRDefault="00573F34" w:rsidP="00573F34">
                  <w:pPr>
                    <w:ind w:left="360"/>
                    <w:rPr>
                      <w:rFonts w:ascii="Verdana" w:hAnsi="Verdana" w:cs="Arial"/>
                      <w:b/>
                      <w:sz w:val="20"/>
                      <w:szCs w:val="20"/>
                    </w:rPr>
                  </w:pPr>
                  <w:r w:rsidRPr="00B96988">
                    <w:rPr>
                      <w:rFonts w:ascii="Verdana" w:hAnsi="Verdana" w:cs="Arial"/>
                      <w:b/>
                      <w:sz w:val="20"/>
                      <w:szCs w:val="20"/>
                    </w:rPr>
                    <w:t xml:space="preserve">Payable </w:t>
                  </w:r>
                </w:p>
              </w:tc>
              <w:tc>
                <w:tcPr>
                  <w:tcW w:w="2835" w:type="dxa"/>
                  <w:tcBorders>
                    <w:bottom w:val="single" w:sz="4" w:space="0" w:color="auto"/>
                  </w:tcBorders>
                </w:tcPr>
                <w:p w14:paraId="0B1343B1" w14:textId="77777777" w:rsidR="00573F34" w:rsidRPr="00B96988" w:rsidRDefault="00573F34" w:rsidP="00573F34">
                  <w:pPr>
                    <w:ind w:left="360"/>
                    <w:rPr>
                      <w:rFonts w:ascii="Verdana" w:hAnsi="Verdana" w:cs="Arial"/>
                      <w:b/>
                      <w:sz w:val="20"/>
                      <w:szCs w:val="20"/>
                    </w:rPr>
                  </w:pPr>
                  <w:r w:rsidRPr="00B96988">
                    <w:rPr>
                      <w:rFonts w:ascii="Verdana" w:hAnsi="Verdana" w:cs="Arial"/>
                      <w:b/>
                      <w:sz w:val="20"/>
                      <w:szCs w:val="20"/>
                    </w:rPr>
                    <w:t>Description</w:t>
                  </w:r>
                </w:p>
              </w:tc>
              <w:tc>
                <w:tcPr>
                  <w:tcW w:w="1134" w:type="dxa"/>
                  <w:tcBorders>
                    <w:bottom w:val="single" w:sz="4" w:space="0" w:color="auto"/>
                  </w:tcBorders>
                </w:tcPr>
                <w:p w14:paraId="7D188C5B"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Net Amount £</w:t>
                  </w:r>
                </w:p>
              </w:tc>
              <w:tc>
                <w:tcPr>
                  <w:tcW w:w="1190" w:type="dxa"/>
                  <w:tcBorders>
                    <w:bottom w:val="single" w:sz="4" w:space="0" w:color="auto"/>
                  </w:tcBorders>
                </w:tcPr>
                <w:p w14:paraId="31CD6719" w14:textId="77777777" w:rsidR="00573F34" w:rsidRPr="00B96988" w:rsidRDefault="00573F34" w:rsidP="00573F34">
                  <w:pPr>
                    <w:pStyle w:val="ListParagraph"/>
                    <w:ind w:left="0"/>
                    <w:rPr>
                      <w:rFonts w:ascii="Verdana" w:hAnsi="Verdana" w:cs="Arial"/>
                      <w:b/>
                      <w:sz w:val="20"/>
                      <w:szCs w:val="20"/>
                    </w:rPr>
                  </w:pPr>
                  <w:r w:rsidRPr="00B96988">
                    <w:rPr>
                      <w:rFonts w:ascii="Verdana" w:hAnsi="Verdana" w:cs="Arial"/>
                      <w:b/>
                      <w:sz w:val="20"/>
                      <w:szCs w:val="20"/>
                    </w:rPr>
                    <w:t>Gross Amount £</w:t>
                  </w:r>
                </w:p>
              </w:tc>
            </w:tr>
            <w:tr w:rsidR="000D259D" w:rsidRPr="00B96988" w14:paraId="72A72257" w14:textId="77777777" w:rsidTr="000D259D">
              <w:trPr>
                <w:trHeight w:val="350"/>
              </w:trPr>
              <w:tc>
                <w:tcPr>
                  <w:tcW w:w="1113" w:type="dxa"/>
                </w:tcPr>
                <w:p w14:paraId="01C2F16C" w14:textId="25296DDF" w:rsidR="000D259D" w:rsidRPr="000D259D" w:rsidRDefault="000D259D" w:rsidP="000D259D">
                  <w:pPr>
                    <w:pStyle w:val="ListParagraph"/>
                    <w:ind w:left="0"/>
                    <w:rPr>
                      <w:rFonts w:ascii="Verdana" w:hAnsi="Verdana" w:cs="Arial"/>
                      <w:bCs/>
                      <w:sz w:val="20"/>
                      <w:szCs w:val="20"/>
                    </w:rPr>
                  </w:pPr>
                  <w:r w:rsidRPr="000D259D">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2EB470D6" w14:textId="4168B923" w:rsidR="000D259D" w:rsidRPr="000D259D" w:rsidRDefault="000D259D" w:rsidP="000D259D">
                  <w:pPr>
                    <w:pStyle w:val="ListParagraph"/>
                    <w:ind w:left="0"/>
                    <w:rPr>
                      <w:rFonts w:ascii="Verdana" w:hAnsi="Verdana" w:cs="Arial"/>
                      <w:bCs/>
                      <w:sz w:val="20"/>
                      <w:szCs w:val="20"/>
                    </w:rPr>
                  </w:pPr>
                  <w:r w:rsidRPr="000D259D">
                    <w:rPr>
                      <w:rFonts w:ascii="Verdana" w:hAnsi="Verdana" w:cs="Arial"/>
                      <w:sz w:val="20"/>
                      <w:szCs w:val="20"/>
                    </w:rPr>
                    <w:t>HRMC</w:t>
                  </w:r>
                </w:p>
              </w:tc>
              <w:tc>
                <w:tcPr>
                  <w:tcW w:w="1572" w:type="dxa"/>
                  <w:tcBorders>
                    <w:top w:val="single" w:sz="4" w:space="0" w:color="auto"/>
                    <w:left w:val="single" w:sz="4" w:space="0" w:color="auto"/>
                    <w:bottom w:val="single" w:sz="4" w:space="0" w:color="auto"/>
                    <w:right w:val="single" w:sz="4" w:space="0" w:color="auto"/>
                  </w:tcBorders>
                </w:tcPr>
                <w:p w14:paraId="5B5988DA" w14:textId="6993453C" w:rsidR="000D259D" w:rsidRPr="000D259D" w:rsidRDefault="000D259D" w:rsidP="000D259D">
                  <w:pPr>
                    <w:rPr>
                      <w:rFonts w:ascii="Verdana" w:hAnsi="Verdana" w:cs="Arial"/>
                      <w:bCs/>
                      <w:sz w:val="20"/>
                      <w:szCs w:val="20"/>
                    </w:rPr>
                  </w:pPr>
                  <w:r w:rsidRPr="000D259D">
                    <w:rPr>
                      <w:rFonts w:ascii="Verdana" w:hAnsi="Verdana" w:cs="Calibri"/>
                      <w:color w:val="000000"/>
                      <w:sz w:val="20"/>
                      <w:szCs w:val="20"/>
                    </w:rPr>
                    <w:t>HRMC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4E3EC23" w14:textId="51D4009D" w:rsidR="000D259D" w:rsidRPr="000D259D" w:rsidRDefault="000D259D" w:rsidP="000D259D">
                  <w:pPr>
                    <w:rPr>
                      <w:rFonts w:ascii="Verdana" w:hAnsi="Verdana" w:cs="Arial"/>
                      <w:bCs/>
                      <w:sz w:val="20"/>
                      <w:szCs w:val="20"/>
                    </w:rPr>
                  </w:pPr>
                  <w:r w:rsidRPr="000D259D">
                    <w:rPr>
                      <w:rFonts w:ascii="Verdana" w:hAnsi="Verdana" w:cs="Arial"/>
                      <w:sz w:val="20"/>
                      <w:szCs w:val="20"/>
                    </w:rPr>
                    <w:t xml:space="preserve">PAYE November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6E6C57F" w14:textId="4D285D80" w:rsidR="000D259D" w:rsidRPr="000D259D" w:rsidRDefault="000D259D" w:rsidP="000D259D">
                  <w:pPr>
                    <w:pStyle w:val="ListParagraph"/>
                    <w:ind w:left="0"/>
                    <w:rPr>
                      <w:rFonts w:ascii="Verdana" w:hAnsi="Verdana" w:cs="Arial"/>
                      <w:bCs/>
                      <w:sz w:val="20"/>
                      <w:szCs w:val="20"/>
                    </w:rPr>
                  </w:pPr>
                  <w:r w:rsidRPr="000D259D">
                    <w:rPr>
                      <w:rFonts w:ascii="Verdana" w:hAnsi="Verdana" w:cs="Arial"/>
                      <w:sz w:val="20"/>
                      <w:szCs w:val="20"/>
                    </w:rPr>
                    <w:t>£105.40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14:paraId="5E335740" w14:textId="2097E8DE" w:rsidR="000D259D" w:rsidRPr="000D259D" w:rsidRDefault="000D259D" w:rsidP="000D259D">
                  <w:pPr>
                    <w:pStyle w:val="ListParagraph"/>
                    <w:ind w:left="0"/>
                    <w:rPr>
                      <w:rFonts w:ascii="Verdana" w:hAnsi="Verdana" w:cs="Arial"/>
                      <w:bCs/>
                      <w:sz w:val="20"/>
                      <w:szCs w:val="20"/>
                    </w:rPr>
                  </w:pPr>
                  <w:r w:rsidRPr="000D259D">
                    <w:rPr>
                      <w:rFonts w:ascii="Verdana" w:hAnsi="Verdana" w:cs="Arial"/>
                      <w:sz w:val="20"/>
                      <w:szCs w:val="20"/>
                    </w:rPr>
                    <w:t>£105.40</w:t>
                  </w:r>
                </w:p>
              </w:tc>
            </w:tr>
            <w:tr w:rsidR="000D259D" w:rsidRPr="00B96988" w14:paraId="54BB8F40" w14:textId="77777777" w:rsidTr="000D259D">
              <w:trPr>
                <w:trHeight w:val="218"/>
              </w:trPr>
              <w:tc>
                <w:tcPr>
                  <w:tcW w:w="1113" w:type="dxa"/>
                </w:tcPr>
                <w:p w14:paraId="10DD599F" w14:textId="7ECD5FAA" w:rsidR="000D259D" w:rsidRPr="000D259D" w:rsidRDefault="000D259D" w:rsidP="000D259D">
                  <w:pPr>
                    <w:rPr>
                      <w:rFonts w:ascii="Verdana" w:hAnsi="Verdana" w:cs="Arial"/>
                      <w:sz w:val="20"/>
                      <w:szCs w:val="20"/>
                    </w:rPr>
                  </w:pPr>
                  <w:r w:rsidRPr="000D259D">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16C3DF8A" w14:textId="27DC06DA" w:rsidR="000D259D" w:rsidRPr="000D259D" w:rsidRDefault="000D259D" w:rsidP="000D259D">
                  <w:pPr>
                    <w:rPr>
                      <w:rFonts w:ascii="Verdana" w:hAnsi="Verdana" w:cs="Arial"/>
                      <w:sz w:val="20"/>
                      <w:szCs w:val="20"/>
                    </w:rPr>
                  </w:pPr>
                  <w:r w:rsidRPr="000D259D">
                    <w:rPr>
                      <w:rFonts w:ascii="Verdana" w:hAnsi="Verdana" w:cs="Calibri"/>
                      <w:color w:val="000000"/>
                      <w:sz w:val="20"/>
                      <w:szCs w:val="20"/>
                    </w:rPr>
                    <w:t>A J Pike</w:t>
                  </w:r>
                </w:p>
              </w:tc>
              <w:tc>
                <w:tcPr>
                  <w:tcW w:w="1572" w:type="dxa"/>
                  <w:tcBorders>
                    <w:top w:val="single" w:sz="4" w:space="0" w:color="auto"/>
                    <w:left w:val="single" w:sz="4" w:space="0" w:color="auto"/>
                    <w:bottom w:val="single" w:sz="4" w:space="0" w:color="auto"/>
                    <w:right w:val="single" w:sz="4" w:space="0" w:color="auto"/>
                  </w:tcBorders>
                </w:tcPr>
                <w:p w14:paraId="73635C24" w14:textId="3EFFAA0B" w:rsidR="000D259D" w:rsidRPr="000D259D" w:rsidRDefault="000D259D" w:rsidP="000D259D">
                  <w:pPr>
                    <w:pStyle w:val="ListParagraph"/>
                    <w:ind w:left="0"/>
                    <w:rPr>
                      <w:rFonts w:ascii="Verdana" w:hAnsi="Verdana" w:cs="Calibri"/>
                      <w:color w:val="000000"/>
                      <w:sz w:val="20"/>
                      <w:szCs w:val="20"/>
                    </w:rPr>
                  </w:pPr>
                  <w:r w:rsidRPr="000D259D">
                    <w:rPr>
                      <w:rFonts w:ascii="Verdana" w:hAnsi="Verdana" w:cs="Calibri"/>
                      <w:color w:val="000000"/>
                      <w:sz w:val="20"/>
                      <w:szCs w:val="20"/>
                    </w:rPr>
                    <w:t>A J Pike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5D2B4F5" w14:textId="712B4175" w:rsidR="000D259D" w:rsidRPr="000D259D" w:rsidRDefault="000D259D" w:rsidP="000D259D">
                  <w:pPr>
                    <w:pStyle w:val="ListParagraph"/>
                    <w:ind w:left="0"/>
                    <w:rPr>
                      <w:rFonts w:ascii="Verdana" w:hAnsi="Verdana" w:cs="Arial"/>
                      <w:sz w:val="20"/>
                      <w:szCs w:val="20"/>
                    </w:rPr>
                  </w:pPr>
                  <w:r w:rsidRPr="000D259D">
                    <w:rPr>
                      <w:rFonts w:ascii="Verdana" w:hAnsi="Verdana" w:cs="Calibri"/>
                      <w:color w:val="000000"/>
                      <w:sz w:val="20"/>
                      <w:szCs w:val="20"/>
                    </w:rPr>
                    <w:t xml:space="preserve">Salary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74F9CA" w14:textId="237B2110" w:rsidR="000D259D" w:rsidRPr="000D259D" w:rsidRDefault="000D259D" w:rsidP="000D259D">
                  <w:pPr>
                    <w:pStyle w:val="ListParagraph"/>
                    <w:ind w:left="0"/>
                    <w:rPr>
                      <w:rFonts w:ascii="Verdana" w:hAnsi="Verdana" w:cs="Arial"/>
                      <w:sz w:val="20"/>
                      <w:szCs w:val="20"/>
                    </w:rPr>
                  </w:pPr>
                  <w:r w:rsidRPr="000D259D">
                    <w:rPr>
                      <w:rFonts w:ascii="Verdana" w:hAnsi="Verdana" w:cs="Calibri"/>
                      <w:color w:val="000000"/>
                      <w:sz w:val="20"/>
                      <w:szCs w:val="20"/>
                    </w:rPr>
                    <w:t>£422.00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14:paraId="059F8B9C" w14:textId="45B02A85" w:rsidR="000D259D" w:rsidRPr="000D259D" w:rsidRDefault="000D259D" w:rsidP="000D259D">
                  <w:pPr>
                    <w:pStyle w:val="ListParagraph"/>
                    <w:ind w:left="0"/>
                    <w:rPr>
                      <w:rFonts w:ascii="Verdana" w:hAnsi="Verdana" w:cs="Arial"/>
                      <w:sz w:val="20"/>
                      <w:szCs w:val="20"/>
                    </w:rPr>
                  </w:pPr>
                  <w:r w:rsidRPr="000D259D">
                    <w:rPr>
                      <w:rFonts w:ascii="Verdana" w:hAnsi="Verdana" w:cs="Calibri"/>
                      <w:color w:val="000000"/>
                      <w:sz w:val="20"/>
                      <w:szCs w:val="20"/>
                    </w:rPr>
                    <w:t>£422.00</w:t>
                  </w:r>
                </w:p>
              </w:tc>
            </w:tr>
            <w:tr w:rsidR="000D259D" w:rsidRPr="00B96988" w14:paraId="07D62349" w14:textId="77777777" w:rsidTr="000D259D">
              <w:trPr>
                <w:trHeight w:val="218"/>
              </w:trPr>
              <w:tc>
                <w:tcPr>
                  <w:tcW w:w="1113" w:type="dxa"/>
                </w:tcPr>
                <w:p w14:paraId="3A737134" w14:textId="125C03A4" w:rsidR="000D259D" w:rsidRPr="000D259D" w:rsidRDefault="000D259D" w:rsidP="000D259D">
                  <w:pPr>
                    <w:rPr>
                      <w:rFonts w:ascii="Verdana" w:hAnsi="Verdana" w:cs="Arial"/>
                      <w:sz w:val="20"/>
                      <w:szCs w:val="20"/>
                    </w:rPr>
                  </w:pPr>
                  <w:r w:rsidRPr="000D259D">
                    <w:rPr>
                      <w:rFonts w:ascii="Verdana" w:hAnsi="Verdana" w:cs="Arial"/>
                      <w:sz w:val="20"/>
                      <w:szCs w:val="20"/>
                    </w:rPr>
                    <w:t>DD</w:t>
                  </w:r>
                </w:p>
              </w:tc>
              <w:tc>
                <w:tcPr>
                  <w:tcW w:w="1846" w:type="dxa"/>
                  <w:tcBorders>
                    <w:top w:val="single" w:sz="4" w:space="0" w:color="auto"/>
                    <w:left w:val="nil"/>
                    <w:bottom w:val="single" w:sz="4" w:space="0" w:color="auto"/>
                    <w:right w:val="single" w:sz="4" w:space="0" w:color="auto"/>
                  </w:tcBorders>
                  <w:shd w:val="clear" w:color="auto" w:fill="auto"/>
                  <w:vAlign w:val="bottom"/>
                </w:tcPr>
                <w:p w14:paraId="79CAA164" w14:textId="6F045D74" w:rsidR="000D259D" w:rsidRPr="000D259D" w:rsidRDefault="000D259D" w:rsidP="000D259D">
                  <w:pPr>
                    <w:rPr>
                      <w:rFonts w:ascii="Verdana" w:hAnsi="Verdana" w:cs="Calibri"/>
                      <w:color w:val="000000"/>
                      <w:sz w:val="20"/>
                      <w:szCs w:val="20"/>
                    </w:rPr>
                  </w:pPr>
                  <w:r w:rsidRPr="000D259D">
                    <w:rPr>
                      <w:rFonts w:ascii="Verdana" w:hAnsi="Verdana" w:cs="Arial"/>
                      <w:sz w:val="20"/>
                      <w:szCs w:val="20"/>
                    </w:rPr>
                    <w:t xml:space="preserve">1 &amp; 1 Internet Ltd </w:t>
                  </w:r>
                </w:p>
              </w:tc>
              <w:tc>
                <w:tcPr>
                  <w:tcW w:w="1572" w:type="dxa"/>
                  <w:tcBorders>
                    <w:top w:val="single" w:sz="4" w:space="0" w:color="auto"/>
                    <w:left w:val="single" w:sz="4" w:space="0" w:color="auto"/>
                    <w:bottom w:val="single" w:sz="4" w:space="0" w:color="auto"/>
                    <w:right w:val="single" w:sz="4" w:space="0" w:color="auto"/>
                  </w:tcBorders>
                </w:tcPr>
                <w:p w14:paraId="6D9E80CC" w14:textId="158211CC" w:rsidR="000D259D" w:rsidRPr="000D259D" w:rsidRDefault="000D259D" w:rsidP="000D259D">
                  <w:pPr>
                    <w:pStyle w:val="ListParagraph"/>
                    <w:ind w:left="0"/>
                    <w:rPr>
                      <w:rFonts w:ascii="Verdana" w:hAnsi="Verdana" w:cs="Calibri"/>
                      <w:color w:val="000000"/>
                      <w:sz w:val="20"/>
                      <w:szCs w:val="20"/>
                    </w:rPr>
                  </w:pPr>
                  <w:r w:rsidRPr="000D259D">
                    <w:rPr>
                      <w:rFonts w:ascii="Verdana" w:hAnsi="Verdana" w:cs="Arial"/>
                      <w:sz w:val="20"/>
                      <w:szCs w:val="20"/>
                    </w:rPr>
                    <w:t>1 &amp; 1 Internet Ltd</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4BFFB88" w14:textId="39F16CE4" w:rsidR="000D259D" w:rsidRPr="000D259D" w:rsidRDefault="000D259D" w:rsidP="000D259D">
                  <w:pPr>
                    <w:pStyle w:val="ListParagraph"/>
                    <w:ind w:left="0"/>
                    <w:rPr>
                      <w:rFonts w:ascii="Verdana" w:hAnsi="Verdana" w:cs="Calibri"/>
                      <w:color w:val="000000"/>
                      <w:sz w:val="20"/>
                      <w:szCs w:val="20"/>
                    </w:rPr>
                  </w:pPr>
                  <w:r w:rsidRPr="000D259D">
                    <w:rPr>
                      <w:rFonts w:ascii="Verdana" w:hAnsi="Verdana" w:cs="Arial"/>
                      <w:sz w:val="20"/>
                      <w:szCs w:val="20"/>
                    </w:rPr>
                    <w:t>Storage, support, and domain 21.01.2021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218021" w14:textId="7DEB3FFD" w:rsidR="000D259D" w:rsidRPr="000D259D" w:rsidRDefault="000D259D" w:rsidP="000D259D">
                  <w:pPr>
                    <w:pStyle w:val="ListParagraph"/>
                    <w:ind w:left="0"/>
                    <w:rPr>
                      <w:rFonts w:ascii="Verdana" w:hAnsi="Verdana" w:cs="Calibri"/>
                      <w:color w:val="000000"/>
                      <w:sz w:val="20"/>
                      <w:szCs w:val="20"/>
                    </w:rPr>
                  </w:pPr>
                  <w:r w:rsidRPr="000D259D">
                    <w:rPr>
                      <w:rFonts w:ascii="Verdana" w:hAnsi="Verdana" w:cs="Arial"/>
                      <w:sz w:val="20"/>
                      <w:szCs w:val="20"/>
                    </w:rPr>
                    <w:t>£10.02</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14:paraId="143D1EE0" w14:textId="4502D2F5" w:rsidR="000D259D" w:rsidRPr="000D259D" w:rsidRDefault="000D259D" w:rsidP="000D259D">
                  <w:pPr>
                    <w:pStyle w:val="ListParagraph"/>
                    <w:ind w:left="0"/>
                    <w:rPr>
                      <w:rFonts w:ascii="Verdana" w:hAnsi="Verdana" w:cs="Calibri"/>
                      <w:color w:val="000000"/>
                      <w:sz w:val="20"/>
                      <w:szCs w:val="20"/>
                    </w:rPr>
                  </w:pPr>
                  <w:r w:rsidRPr="000D259D">
                    <w:rPr>
                      <w:rFonts w:ascii="Verdana" w:hAnsi="Verdana" w:cs="Arial"/>
                      <w:sz w:val="20"/>
                      <w:szCs w:val="20"/>
                    </w:rPr>
                    <w:t>£12.02</w:t>
                  </w:r>
                </w:p>
              </w:tc>
            </w:tr>
            <w:tr w:rsidR="000D259D" w:rsidRPr="00B96988" w14:paraId="4F8BBE0E" w14:textId="77777777" w:rsidTr="000D259D">
              <w:trPr>
                <w:trHeight w:val="218"/>
              </w:trPr>
              <w:tc>
                <w:tcPr>
                  <w:tcW w:w="1113" w:type="dxa"/>
                </w:tcPr>
                <w:p w14:paraId="3D146BEE" w14:textId="1863D932" w:rsidR="000D259D" w:rsidRPr="000D259D" w:rsidRDefault="000D259D" w:rsidP="000D259D">
                  <w:pPr>
                    <w:rPr>
                      <w:rFonts w:ascii="Verdana" w:hAnsi="Verdana" w:cs="Arial"/>
                      <w:sz w:val="20"/>
                      <w:szCs w:val="20"/>
                    </w:rPr>
                  </w:pPr>
                  <w:r w:rsidRPr="000D259D">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537D5D14" w14:textId="499024FC" w:rsidR="000D259D" w:rsidRPr="000D259D" w:rsidRDefault="000D259D" w:rsidP="000D259D">
                  <w:pPr>
                    <w:rPr>
                      <w:rFonts w:ascii="Verdana" w:hAnsi="Verdana" w:cs="Arial"/>
                      <w:sz w:val="20"/>
                      <w:szCs w:val="20"/>
                    </w:rPr>
                  </w:pPr>
                  <w:r w:rsidRPr="000D259D">
                    <w:rPr>
                      <w:rFonts w:ascii="Verdana" w:hAnsi="Verdana" w:cs="Calibri"/>
                      <w:color w:val="000000"/>
                      <w:sz w:val="20"/>
                      <w:szCs w:val="20"/>
                    </w:rPr>
                    <w:t>Go to Meeting</w:t>
                  </w:r>
                </w:p>
              </w:tc>
              <w:tc>
                <w:tcPr>
                  <w:tcW w:w="1572" w:type="dxa"/>
                  <w:tcBorders>
                    <w:top w:val="single" w:sz="4" w:space="0" w:color="auto"/>
                    <w:left w:val="single" w:sz="4" w:space="0" w:color="auto"/>
                    <w:bottom w:val="single" w:sz="4" w:space="0" w:color="auto"/>
                    <w:right w:val="single" w:sz="4" w:space="0" w:color="auto"/>
                  </w:tcBorders>
                </w:tcPr>
                <w:p w14:paraId="0B68BD62" w14:textId="39E7BEE0" w:rsidR="000D259D" w:rsidRPr="000D259D" w:rsidRDefault="000D259D" w:rsidP="000D259D">
                  <w:pPr>
                    <w:pStyle w:val="ListParagraph"/>
                    <w:ind w:left="0"/>
                    <w:rPr>
                      <w:rFonts w:ascii="Verdana" w:hAnsi="Verdana" w:cs="Calibri"/>
                      <w:color w:val="000000"/>
                      <w:sz w:val="20"/>
                      <w:szCs w:val="20"/>
                    </w:rPr>
                  </w:pPr>
                  <w:r w:rsidRPr="000D259D">
                    <w:rPr>
                      <w:rFonts w:ascii="Verdana" w:hAnsi="Verdana" w:cs="Calibri"/>
                      <w:color w:val="000000"/>
                      <w:sz w:val="20"/>
                      <w:szCs w:val="20"/>
                    </w:rPr>
                    <w:t>A J Pike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C360868" w14:textId="0A925D5D" w:rsidR="000D259D" w:rsidRPr="000D259D" w:rsidRDefault="000D259D" w:rsidP="000D259D">
                  <w:pPr>
                    <w:pStyle w:val="ListParagraph"/>
                    <w:ind w:left="0"/>
                    <w:rPr>
                      <w:rFonts w:ascii="Verdana" w:hAnsi="Verdana" w:cs="Arial"/>
                      <w:sz w:val="20"/>
                      <w:szCs w:val="20"/>
                    </w:rPr>
                  </w:pPr>
                  <w:r w:rsidRPr="000D259D">
                    <w:rPr>
                      <w:rFonts w:ascii="Verdana" w:hAnsi="Verdana" w:cs="Arial"/>
                      <w:sz w:val="20"/>
                      <w:szCs w:val="20"/>
                    </w:rPr>
                    <w:t>Go to Meeting 23.12 22.01.2021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FED5346" w14:textId="2C145EED" w:rsidR="000D259D" w:rsidRPr="000D259D" w:rsidRDefault="000D259D" w:rsidP="000D259D">
                  <w:pPr>
                    <w:pStyle w:val="ListParagraph"/>
                    <w:ind w:left="0"/>
                    <w:rPr>
                      <w:rFonts w:ascii="Verdana" w:hAnsi="Verdana" w:cs="Arial"/>
                      <w:sz w:val="20"/>
                      <w:szCs w:val="20"/>
                    </w:rPr>
                  </w:pPr>
                  <w:r w:rsidRPr="000D259D">
                    <w:rPr>
                      <w:rFonts w:ascii="Verdana" w:hAnsi="Verdana" w:cs="Arial"/>
                      <w:sz w:val="20"/>
                      <w:szCs w:val="20"/>
                    </w:rPr>
                    <w:t>£15.00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14:paraId="5EA087EF" w14:textId="248A6F09" w:rsidR="000D259D" w:rsidRPr="000D259D" w:rsidRDefault="000D259D" w:rsidP="000D259D">
                  <w:pPr>
                    <w:pStyle w:val="ListParagraph"/>
                    <w:ind w:left="0"/>
                    <w:rPr>
                      <w:rFonts w:ascii="Verdana" w:hAnsi="Verdana" w:cs="Arial"/>
                      <w:sz w:val="20"/>
                      <w:szCs w:val="20"/>
                    </w:rPr>
                  </w:pPr>
                  <w:r w:rsidRPr="000D259D">
                    <w:rPr>
                      <w:rFonts w:ascii="Verdana" w:hAnsi="Verdana" w:cs="Arial"/>
                      <w:sz w:val="20"/>
                      <w:szCs w:val="20"/>
                    </w:rPr>
                    <w:t>£18.00</w:t>
                  </w:r>
                </w:p>
              </w:tc>
            </w:tr>
            <w:tr w:rsidR="000D259D" w:rsidRPr="00B96988" w14:paraId="635131D0" w14:textId="77777777" w:rsidTr="000D259D">
              <w:trPr>
                <w:trHeight w:val="218"/>
              </w:trPr>
              <w:tc>
                <w:tcPr>
                  <w:tcW w:w="1113" w:type="dxa"/>
                </w:tcPr>
                <w:p w14:paraId="3F06FDF2" w14:textId="6DD263F0" w:rsidR="000D259D" w:rsidRPr="000D259D" w:rsidRDefault="000D259D" w:rsidP="000D259D">
                  <w:pPr>
                    <w:rPr>
                      <w:rFonts w:ascii="Verdana" w:hAnsi="Verdana" w:cs="Arial"/>
                      <w:sz w:val="20"/>
                      <w:szCs w:val="20"/>
                    </w:rPr>
                  </w:pPr>
                  <w:r w:rsidRPr="000D259D">
                    <w:rPr>
                      <w:rFonts w:ascii="Verdana" w:hAnsi="Verdana" w:cs="Arial"/>
                      <w:sz w:val="20"/>
                      <w:szCs w:val="20"/>
                    </w:rPr>
                    <w:t>BACS</w:t>
                  </w:r>
                </w:p>
              </w:tc>
              <w:tc>
                <w:tcPr>
                  <w:tcW w:w="1846" w:type="dxa"/>
                  <w:tcBorders>
                    <w:top w:val="single" w:sz="4" w:space="0" w:color="auto"/>
                    <w:left w:val="nil"/>
                    <w:bottom w:val="single" w:sz="4" w:space="0" w:color="auto"/>
                    <w:right w:val="single" w:sz="4" w:space="0" w:color="auto"/>
                  </w:tcBorders>
                  <w:shd w:val="clear" w:color="auto" w:fill="auto"/>
                  <w:vAlign w:val="bottom"/>
                </w:tcPr>
                <w:p w14:paraId="0A49051C" w14:textId="3B50ECD1" w:rsidR="000D259D" w:rsidRPr="000D259D" w:rsidRDefault="000D259D" w:rsidP="000D259D">
                  <w:pPr>
                    <w:rPr>
                      <w:rFonts w:ascii="Verdana" w:hAnsi="Verdana" w:cs="Arial"/>
                      <w:sz w:val="20"/>
                      <w:szCs w:val="20"/>
                    </w:rPr>
                  </w:pPr>
                  <w:r w:rsidRPr="000D259D">
                    <w:rPr>
                      <w:rFonts w:ascii="Verdana" w:hAnsi="Verdana" w:cs="Calibri"/>
                      <w:color w:val="000000"/>
                      <w:sz w:val="20"/>
                      <w:szCs w:val="20"/>
                    </w:rPr>
                    <w:t>Go to Meeting</w:t>
                  </w:r>
                </w:p>
              </w:tc>
              <w:tc>
                <w:tcPr>
                  <w:tcW w:w="1572" w:type="dxa"/>
                  <w:tcBorders>
                    <w:top w:val="single" w:sz="4" w:space="0" w:color="auto"/>
                    <w:left w:val="single" w:sz="4" w:space="0" w:color="auto"/>
                    <w:bottom w:val="single" w:sz="4" w:space="0" w:color="auto"/>
                    <w:right w:val="single" w:sz="4" w:space="0" w:color="auto"/>
                  </w:tcBorders>
                </w:tcPr>
                <w:p w14:paraId="2E55AEA2" w14:textId="2A99E6DE" w:rsidR="000D259D" w:rsidRPr="000D259D" w:rsidRDefault="000D259D" w:rsidP="000D259D">
                  <w:pPr>
                    <w:pStyle w:val="ListParagraph"/>
                    <w:ind w:left="0"/>
                    <w:rPr>
                      <w:rFonts w:ascii="Verdana" w:hAnsi="Verdana" w:cs="Calibri"/>
                      <w:color w:val="000000"/>
                      <w:sz w:val="20"/>
                      <w:szCs w:val="20"/>
                    </w:rPr>
                  </w:pPr>
                  <w:r w:rsidRPr="000D259D">
                    <w:rPr>
                      <w:rFonts w:ascii="Verdana" w:hAnsi="Verdana" w:cs="Calibri"/>
                      <w:color w:val="000000"/>
                      <w:sz w:val="20"/>
                      <w:szCs w:val="20"/>
                    </w:rPr>
                    <w:t>A J Pike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8193DD1" w14:textId="6D3A9D6D" w:rsidR="000D259D" w:rsidRPr="000D259D" w:rsidRDefault="000D259D" w:rsidP="000D259D">
                  <w:pPr>
                    <w:pStyle w:val="ListParagraph"/>
                    <w:ind w:left="0"/>
                    <w:rPr>
                      <w:rFonts w:ascii="Verdana" w:hAnsi="Verdana" w:cs="Arial"/>
                      <w:sz w:val="20"/>
                      <w:szCs w:val="20"/>
                    </w:rPr>
                  </w:pPr>
                  <w:r w:rsidRPr="000D259D">
                    <w:rPr>
                      <w:rFonts w:ascii="Verdana" w:hAnsi="Verdana" w:cs="Arial"/>
                      <w:sz w:val="20"/>
                      <w:szCs w:val="20"/>
                    </w:rPr>
                    <w:t>Go to Meeting 23.01 22.02.2021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6540E8" w14:textId="7CB64313" w:rsidR="000D259D" w:rsidRPr="000D259D" w:rsidRDefault="000D259D" w:rsidP="000D259D">
                  <w:pPr>
                    <w:pStyle w:val="ListParagraph"/>
                    <w:ind w:left="0"/>
                    <w:rPr>
                      <w:rFonts w:ascii="Verdana" w:hAnsi="Verdana" w:cs="Arial"/>
                      <w:sz w:val="20"/>
                      <w:szCs w:val="20"/>
                    </w:rPr>
                  </w:pPr>
                  <w:r w:rsidRPr="000D259D">
                    <w:rPr>
                      <w:rFonts w:ascii="Verdana" w:hAnsi="Verdana" w:cs="Arial"/>
                      <w:sz w:val="20"/>
                      <w:szCs w:val="20"/>
                    </w:rPr>
                    <w:t>£15.00</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bottom"/>
                </w:tcPr>
                <w:p w14:paraId="2677F726" w14:textId="77382011" w:rsidR="000D259D" w:rsidRPr="000D259D" w:rsidRDefault="000D259D" w:rsidP="000D259D">
                  <w:pPr>
                    <w:pStyle w:val="ListParagraph"/>
                    <w:ind w:left="0"/>
                    <w:rPr>
                      <w:rFonts w:ascii="Verdana" w:hAnsi="Verdana" w:cs="Arial"/>
                      <w:sz w:val="20"/>
                      <w:szCs w:val="20"/>
                    </w:rPr>
                  </w:pPr>
                  <w:r w:rsidRPr="000D259D">
                    <w:rPr>
                      <w:rFonts w:ascii="Verdana" w:hAnsi="Verdana" w:cs="Arial"/>
                      <w:sz w:val="20"/>
                      <w:szCs w:val="20"/>
                    </w:rPr>
                    <w:t>£18.00</w:t>
                  </w:r>
                </w:p>
              </w:tc>
            </w:tr>
          </w:tbl>
          <w:p w14:paraId="11F82E04" w14:textId="77777777" w:rsidR="004C29E0" w:rsidRPr="00B96988" w:rsidRDefault="004C29E0" w:rsidP="001062C6">
            <w:pPr>
              <w:ind w:left="360"/>
              <w:rPr>
                <w:rFonts w:ascii="Verdana" w:hAnsi="Verdana" w:cs="Arial"/>
                <w:sz w:val="20"/>
                <w:szCs w:val="20"/>
              </w:rPr>
            </w:pPr>
          </w:p>
        </w:tc>
      </w:tr>
      <w:tr w:rsidR="004C29E0" w:rsidRPr="004C29E0" w14:paraId="3FA2DDFC" w14:textId="77777777" w:rsidTr="007F4792">
        <w:trPr>
          <w:gridAfter w:val="1"/>
          <w:wAfter w:w="720" w:type="dxa"/>
        </w:trPr>
        <w:tc>
          <w:tcPr>
            <w:tcW w:w="11023" w:type="dxa"/>
            <w:gridSpan w:val="2"/>
            <w:shd w:val="clear" w:color="auto" w:fill="auto"/>
          </w:tcPr>
          <w:p w14:paraId="10221602" w14:textId="0D92007E" w:rsidR="004C29E0" w:rsidRDefault="004C29E0" w:rsidP="001062C6">
            <w:pPr>
              <w:rPr>
                <w:rFonts w:ascii="Verdana" w:hAnsi="Verdana" w:cs="Arial"/>
                <w:b/>
                <w:sz w:val="20"/>
                <w:szCs w:val="20"/>
              </w:rPr>
            </w:pPr>
          </w:p>
          <w:p w14:paraId="1D791AB2" w14:textId="77777777" w:rsidR="00B96988" w:rsidRPr="00B96988" w:rsidRDefault="00B96988" w:rsidP="00B96988">
            <w:pPr>
              <w:spacing w:before="100" w:beforeAutospacing="1" w:after="100" w:afterAutospacing="1"/>
              <w:contextualSpacing/>
              <w:rPr>
                <w:rFonts w:ascii="Verdana" w:hAnsi="Verdana" w:cs="Arial"/>
                <w:b/>
                <w:sz w:val="20"/>
                <w:szCs w:val="20"/>
              </w:rPr>
            </w:pPr>
            <w:r w:rsidRPr="00B96988">
              <w:rPr>
                <w:rFonts w:ascii="Verdana" w:hAnsi="Verdana" w:cs="Arial"/>
                <w:b/>
                <w:sz w:val="20"/>
                <w:szCs w:val="20"/>
              </w:rPr>
              <w:t xml:space="preserve">Income </w:t>
            </w:r>
          </w:p>
          <w:p w14:paraId="4A01F282" w14:textId="77777777" w:rsidR="00B96988" w:rsidRPr="00B96988" w:rsidRDefault="00B96988" w:rsidP="00B96988">
            <w:pPr>
              <w:spacing w:before="100" w:beforeAutospacing="1" w:after="100" w:afterAutospacing="1"/>
              <w:ind w:left="360"/>
              <w:contextualSpacing/>
              <w:rPr>
                <w:rFonts w:ascii="Verdana" w:hAnsi="Verdana" w:cs="Arial"/>
                <w:b/>
                <w:sz w:val="20"/>
                <w:szCs w:val="20"/>
              </w:rPr>
            </w:pPr>
          </w:p>
          <w:tbl>
            <w:tblPr>
              <w:tblStyle w:val="TableGrid"/>
              <w:tblW w:w="0" w:type="auto"/>
              <w:tblInd w:w="1" w:type="dxa"/>
              <w:tblLook w:val="04A0" w:firstRow="1" w:lastRow="0" w:firstColumn="1" w:lastColumn="0" w:noHBand="0" w:noVBand="1"/>
            </w:tblPr>
            <w:tblGrid>
              <w:gridCol w:w="3303"/>
              <w:gridCol w:w="3331"/>
              <w:gridCol w:w="3276"/>
            </w:tblGrid>
            <w:tr w:rsidR="00B96988" w:rsidRPr="00B96988" w14:paraId="2D48C97F" w14:textId="77777777" w:rsidTr="00B97A31">
              <w:trPr>
                <w:trHeight w:val="218"/>
              </w:trPr>
              <w:tc>
                <w:tcPr>
                  <w:tcW w:w="3303" w:type="dxa"/>
                </w:tcPr>
                <w:p w14:paraId="47C148E2"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Supplier</w:t>
                  </w:r>
                </w:p>
              </w:tc>
              <w:tc>
                <w:tcPr>
                  <w:tcW w:w="3331" w:type="dxa"/>
                </w:tcPr>
                <w:p w14:paraId="5D15CFE8"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Description</w:t>
                  </w:r>
                </w:p>
              </w:tc>
              <w:tc>
                <w:tcPr>
                  <w:tcW w:w="3276" w:type="dxa"/>
                </w:tcPr>
                <w:p w14:paraId="28D5CDE6" w14:textId="77777777" w:rsidR="00B96988" w:rsidRPr="00B96988" w:rsidRDefault="00B96988" w:rsidP="00B96988">
                  <w:pPr>
                    <w:spacing w:before="100" w:beforeAutospacing="1" w:after="100" w:afterAutospacing="1"/>
                    <w:contextualSpacing/>
                    <w:rPr>
                      <w:rFonts w:ascii="Verdana" w:hAnsi="Verdana" w:cs="Arial"/>
                      <w:bCs/>
                      <w:sz w:val="20"/>
                      <w:szCs w:val="20"/>
                    </w:rPr>
                  </w:pPr>
                  <w:r w:rsidRPr="00B96988">
                    <w:rPr>
                      <w:rFonts w:ascii="Verdana" w:hAnsi="Verdana" w:cs="Arial"/>
                      <w:bCs/>
                      <w:sz w:val="20"/>
                      <w:szCs w:val="20"/>
                    </w:rPr>
                    <w:t>Value</w:t>
                  </w:r>
                </w:p>
              </w:tc>
            </w:tr>
            <w:tr w:rsidR="000D259D" w:rsidRPr="000D259D" w14:paraId="09C615BB" w14:textId="77777777" w:rsidTr="00DA3AD5">
              <w:trPr>
                <w:trHeight w:val="218"/>
              </w:trPr>
              <w:tc>
                <w:tcPr>
                  <w:tcW w:w="3303" w:type="dxa"/>
                  <w:shd w:val="clear" w:color="auto" w:fill="auto"/>
                </w:tcPr>
                <w:p w14:paraId="5C66D7EA" w14:textId="41C31B04" w:rsidR="000D259D" w:rsidRPr="000D259D" w:rsidRDefault="000D259D" w:rsidP="000D259D">
                  <w:pPr>
                    <w:spacing w:before="100" w:beforeAutospacing="1" w:after="100" w:afterAutospacing="1"/>
                    <w:contextualSpacing/>
                    <w:rPr>
                      <w:rFonts w:ascii="Verdana" w:hAnsi="Verdana" w:cs="Arial"/>
                      <w:bCs/>
                      <w:sz w:val="20"/>
                      <w:szCs w:val="20"/>
                    </w:rPr>
                  </w:pPr>
                  <w:r w:rsidRPr="000D259D">
                    <w:rPr>
                      <w:rFonts w:ascii="Verdana" w:hAnsi="Verdana" w:cs="Arial"/>
                      <w:bCs/>
                      <w:sz w:val="20"/>
                      <w:szCs w:val="20"/>
                    </w:rPr>
                    <w:t xml:space="preserve">Nat West </w:t>
                  </w:r>
                </w:p>
              </w:tc>
              <w:tc>
                <w:tcPr>
                  <w:tcW w:w="3331" w:type="dxa"/>
                  <w:shd w:val="clear" w:color="auto" w:fill="auto"/>
                </w:tcPr>
                <w:p w14:paraId="7076107C" w14:textId="74F03D58" w:rsidR="000D259D" w:rsidRPr="000D259D" w:rsidRDefault="000D259D" w:rsidP="000D259D">
                  <w:pPr>
                    <w:spacing w:before="100" w:beforeAutospacing="1" w:after="100" w:afterAutospacing="1"/>
                    <w:contextualSpacing/>
                    <w:rPr>
                      <w:rFonts w:ascii="Verdana" w:hAnsi="Verdana" w:cs="Arial"/>
                      <w:bCs/>
                      <w:sz w:val="20"/>
                      <w:szCs w:val="20"/>
                    </w:rPr>
                  </w:pPr>
                  <w:r w:rsidRPr="000D259D">
                    <w:rPr>
                      <w:rFonts w:ascii="Verdana" w:hAnsi="Verdana" w:cs="Arial"/>
                      <w:bCs/>
                      <w:sz w:val="20"/>
                      <w:szCs w:val="20"/>
                    </w:rPr>
                    <w:t xml:space="preserve">Interest  </w:t>
                  </w:r>
                </w:p>
              </w:tc>
              <w:tc>
                <w:tcPr>
                  <w:tcW w:w="3276" w:type="dxa"/>
                  <w:shd w:val="clear" w:color="auto" w:fill="auto"/>
                </w:tcPr>
                <w:p w14:paraId="7C635523" w14:textId="3F6E5174" w:rsidR="000D259D" w:rsidRPr="000D259D" w:rsidRDefault="000D259D" w:rsidP="000D259D">
                  <w:pPr>
                    <w:spacing w:before="100" w:beforeAutospacing="1" w:after="100" w:afterAutospacing="1"/>
                    <w:contextualSpacing/>
                    <w:rPr>
                      <w:rFonts w:ascii="Verdana" w:hAnsi="Verdana" w:cs="Arial"/>
                      <w:bCs/>
                      <w:sz w:val="20"/>
                      <w:szCs w:val="20"/>
                    </w:rPr>
                  </w:pPr>
                  <w:r w:rsidRPr="000D259D">
                    <w:rPr>
                      <w:rFonts w:ascii="Verdana" w:hAnsi="Verdana" w:cs="Arial"/>
                      <w:bCs/>
                      <w:sz w:val="20"/>
                      <w:szCs w:val="20"/>
                    </w:rPr>
                    <w:t>£0.03</w:t>
                  </w:r>
                </w:p>
              </w:tc>
            </w:tr>
          </w:tbl>
          <w:tbl>
            <w:tblPr>
              <w:tblStyle w:val="E-mailSignature"/>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331"/>
              <w:gridCol w:w="3276"/>
            </w:tblGrid>
            <w:tr w:rsidR="000D259D" w:rsidRPr="000D259D" w14:paraId="0A338C93" w14:textId="77777777" w:rsidTr="00A6491F">
              <w:trPr>
                <w:trHeight w:val="218"/>
              </w:trPr>
              <w:tc>
                <w:tcPr>
                  <w:tcW w:w="3303" w:type="dxa"/>
                  <w:shd w:val="clear" w:color="auto" w:fill="auto"/>
                </w:tcPr>
                <w:p w14:paraId="0015289E" w14:textId="76A4AC61"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 xml:space="preserve">Nat West </w:t>
                  </w:r>
                </w:p>
              </w:tc>
              <w:tc>
                <w:tcPr>
                  <w:tcW w:w="3331" w:type="dxa"/>
                  <w:shd w:val="clear" w:color="auto" w:fill="auto"/>
                </w:tcPr>
                <w:p w14:paraId="46C3E760" w14:textId="2676024C"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 xml:space="preserve">Interest  </w:t>
                  </w:r>
                </w:p>
              </w:tc>
              <w:tc>
                <w:tcPr>
                  <w:tcW w:w="3276" w:type="dxa"/>
                  <w:shd w:val="clear" w:color="auto" w:fill="auto"/>
                </w:tcPr>
                <w:p w14:paraId="64902DA2" w14:textId="1842D73B"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£0.09</w:t>
                  </w:r>
                </w:p>
              </w:tc>
            </w:tr>
            <w:tr w:rsidR="000D259D" w:rsidRPr="000D259D" w14:paraId="06D58C34" w14:textId="77777777" w:rsidTr="00A6491F">
              <w:trPr>
                <w:trHeight w:val="218"/>
              </w:trPr>
              <w:tc>
                <w:tcPr>
                  <w:tcW w:w="3303" w:type="dxa"/>
                  <w:shd w:val="clear" w:color="auto" w:fill="auto"/>
                </w:tcPr>
                <w:p w14:paraId="2E45D811" w14:textId="49706D9F"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 xml:space="preserve">Nat West </w:t>
                  </w:r>
                </w:p>
              </w:tc>
              <w:tc>
                <w:tcPr>
                  <w:tcW w:w="3331" w:type="dxa"/>
                  <w:shd w:val="clear" w:color="auto" w:fill="auto"/>
                </w:tcPr>
                <w:p w14:paraId="487EDC84" w14:textId="792A5895"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 xml:space="preserve">Interest  </w:t>
                  </w:r>
                </w:p>
              </w:tc>
              <w:tc>
                <w:tcPr>
                  <w:tcW w:w="3276" w:type="dxa"/>
                  <w:shd w:val="clear" w:color="auto" w:fill="auto"/>
                </w:tcPr>
                <w:p w14:paraId="45DE93B6" w14:textId="68953494"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£0.09</w:t>
                  </w:r>
                </w:p>
              </w:tc>
            </w:tr>
            <w:tr w:rsidR="000D259D" w:rsidRPr="000D259D" w14:paraId="4BFE0B10" w14:textId="77777777" w:rsidTr="00A6491F">
              <w:trPr>
                <w:trHeight w:val="218"/>
              </w:trPr>
              <w:tc>
                <w:tcPr>
                  <w:tcW w:w="3303" w:type="dxa"/>
                  <w:shd w:val="clear" w:color="auto" w:fill="auto"/>
                </w:tcPr>
                <w:p w14:paraId="127BC388" w14:textId="6BFB49D0"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 xml:space="preserve">Public </w:t>
                  </w:r>
                </w:p>
              </w:tc>
              <w:tc>
                <w:tcPr>
                  <w:tcW w:w="3331" w:type="dxa"/>
                  <w:shd w:val="clear" w:color="auto" w:fill="auto"/>
                </w:tcPr>
                <w:p w14:paraId="3108E118" w14:textId="224BAB13"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 xml:space="preserve">Christmas Lights </w:t>
                  </w:r>
                </w:p>
              </w:tc>
              <w:tc>
                <w:tcPr>
                  <w:tcW w:w="3276" w:type="dxa"/>
                  <w:shd w:val="clear" w:color="auto" w:fill="auto"/>
                </w:tcPr>
                <w:p w14:paraId="3CB02166" w14:textId="4BEEAAC7"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£144.00</w:t>
                  </w:r>
                </w:p>
              </w:tc>
            </w:tr>
            <w:tr w:rsidR="000D259D" w:rsidRPr="000D259D" w14:paraId="0AB02DDF" w14:textId="77777777" w:rsidTr="00A6491F">
              <w:trPr>
                <w:trHeight w:val="218"/>
              </w:trPr>
              <w:tc>
                <w:tcPr>
                  <w:tcW w:w="3303" w:type="dxa"/>
                  <w:shd w:val="clear" w:color="auto" w:fill="auto"/>
                </w:tcPr>
                <w:p w14:paraId="24BB84F0" w14:textId="23DC8653"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Public</w:t>
                  </w:r>
                </w:p>
              </w:tc>
              <w:tc>
                <w:tcPr>
                  <w:tcW w:w="3331" w:type="dxa"/>
                  <w:shd w:val="clear" w:color="auto" w:fill="auto"/>
                </w:tcPr>
                <w:p w14:paraId="48E7C2A1" w14:textId="5E19EE79"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Poppies</w:t>
                  </w:r>
                </w:p>
              </w:tc>
              <w:tc>
                <w:tcPr>
                  <w:tcW w:w="3276" w:type="dxa"/>
                  <w:shd w:val="clear" w:color="auto" w:fill="auto"/>
                </w:tcPr>
                <w:p w14:paraId="7E22735A" w14:textId="23DE8D5F"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£15.00</w:t>
                  </w:r>
                </w:p>
              </w:tc>
            </w:tr>
            <w:tr w:rsidR="000D259D" w:rsidRPr="000D259D" w14:paraId="571C74BB" w14:textId="77777777" w:rsidTr="00A6491F">
              <w:trPr>
                <w:trHeight w:val="218"/>
              </w:trPr>
              <w:tc>
                <w:tcPr>
                  <w:tcW w:w="3303" w:type="dxa"/>
                  <w:shd w:val="clear" w:color="auto" w:fill="auto"/>
                </w:tcPr>
                <w:p w14:paraId="2F6DE209" w14:textId="79B71B86"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Solar Farm</w:t>
                  </w:r>
                </w:p>
              </w:tc>
              <w:tc>
                <w:tcPr>
                  <w:tcW w:w="3331" w:type="dxa"/>
                  <w:shd w:val="clear" w:color="auto" w:fill="auto"/>
                </w:tcPr>
                <w:p w14:paraId="25854C83" w14:textId="77777777"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p>
              </w:tc>
              <w:tc>
                <w:tcPr>
                  <w:tcW w:w="3276" w:type="dxa"/>
                  <w:shd w:val="clear" w:color="auto" w:fill="auto"/>
                </w:tcPr>
                <w:p w14:paraId="05D4FDE2" w14:textId="00A7CB9C" w:rsidR="000D259D" w:rsidRPr="000D259D" w:rsidRDefault="000D259D" w:rsidP="000D259D">
                  <w:pPr>
                    <w:overflowPunct/>
                    <w:autoSpaceDE/>
                    <w:autoSpaceDN/>
                    <w:adjustRightInd/>
                    <w:spacing w:before="100" w:beforeAutospacing="1" w:after="100" w:afterAutospacing="1"/>
                    <w:contextualSpacing/>
                    <w:textAlignment w:val="auto"/>
                    <w:rPr>
                      <w:rFonts w:ascii="Verdana" w:hAnsi="Verdana" w:cs="Arial"/>
                      <w:bCs/>
                      <w:sz w:val="20"/>
                    </w:rPr>
                  </w:pPr>
                  <w:r w:rsidRPr="000D259D">
                    <w:rPr>
                      <w:rFonts w:ascii="Verdana" w:hAnsi="Verdana" w:cs="Arial"/>
                      <w:bCs/>
                      <w:sz w:val="20"/>
                    </w:rPr>
                    <w:t>£5,527.44</w:t>
                  </w:r>
                </w:p>
              </w:tc>
            </w:tr>
          </w:tbl>
          <w:p w14:paraId="50EA328E" w14:textId="77777777" w:rsidR="004D68F8" w:rsidRPr="004D68F8" w:rsidRDefault="004D68F8" w:rsidP="004D68F8">
            <w:pPr>
              <w:ind w:left="360"/>
              <w:rPr>
                <w:rFonts w:ascii="Verdana" w:hAnsi="Verdana" w:cs="Arial"/>
                <w:bCs/>
                <w:sz w:val="20"/>
                <w:szCs w:val="20"/>
              </w:rPr>
            </w:pPr>
          </w:p>
          <w:p w14:paraId="1980BC60" w14:textId="77777777" w:rsidR="0048063D" w:rsidRPr="0048063D" w:rsidRDefault="0048063D" w:rsidP="0048063D">
            <w:pPr>
              <w:rPr>
                <w:rFonts w:ascii="Verdana" w:hAnsi="Verdana" w:cs="Arial"/>
                <w:b/>
                <w:sz w:val="20"/>
                <w:szCs w:val="20"/>
              </w:rPr>
            </w:pPr>
          </w:p>
          <w:p w14:paraId="4B673978" w14:textId="77777777" w:rsidR="000D259D" w:rsidRPr="000D259D" w:rsidRDefault="000D259D" w:rsidP="000D259D">
            <w:pPr>
              <w:pStyle w:val="ListParagraph"/>
              <w:numPr>
                <w:ilvl w:val="0"/>
                <w:numId w:val="35"/>
              </w:numPr>
              <w:spacing w:before="100" w:beforeAutospacing="1" w:after="100" w:afterAutospacing="1"/>
              <w:rPr>
                <w:rFonts w:ascii="Verdana" w:hAnsi="Verdana" w:cs="Arial"/>
                <w:bCs/>
                <w:color w:val="000000" w:themeColor="text1"/>
                <w:sz w:val="20"/>
                <w:szCs w:val="20"/>
              </w:rPr>
            </w:pPr>
            <w:r w:rsidRPr="000D259D">
              <w:rPr>
                <w:rFonts w:ascii="Verdana" w:hAnsi="Verdana" w:cs="Arial"/>
                <w:bCs/>
                <w:color w:val="000000" w:themeColor="text1"/>
                <w:sz w:val="20"/>
                <w:szCs w:val="20"/>
              </w:rPr>
              <w:t>Petty cash reconciliation for period ending 6</w:t>
            </w:r>
            <w:r w:rsidRPr="000D259D">
              <w:rPr>
                <w:rFonts w:ascii="Verdana" w:hAnsi="Verdana" w:cs="Arial"/>
                <w:bCs/>
                <w:color w:val="000000" w:themeColor="text1"/>
                <w:sz w:val="20"/>
                <w:szCs w:val="20"/>
                <w:vertAlign w:val="superscript"/>
              </w:rPr>
              <w:t>th</w:t>
            </w:r>
            <w:r w:rsidRPr="000D259D">
              <w:rPr>
                <w:rFonts w:ascii="Verdana" w:hAnsi="Verdana" w:cs="Arial"/>
                <w:bCs/>
                <w:color w:val="000000" w:themeColor="text1"/>
                <w:sz w:val="20"/>
                <w:szCs w:val="20"/>
              </w:rPr>
              <w:t xml:space="preserve"> February 2021</w:t>
            </w:r>
          </w:p>
          <w:p w14:paraId="6BE508FA" w14:textId="77777777" w:rsidR="00720413" w:rsidRDefault="000D259D" w:rsidP="000D259D">
            <w:pPr>
              <w:pStyle w:val="ListParagraph"/>
              <w:numPr>
                <w:ilvl w:val="0"/>
                <w:numId w:val="35"/>
              </w:numPr>
              <w:spacing w:before="100" w:beforeAutospacing="1" w:after="100" w:afterAutospacing="1"/>
              <w:rPr>
                <w:rFonts w:ascii="Verdana" w:hAnsi="Verdana" w:cs="Arial"/>
                <w:bCs/>
                <w:color w:val="000000" w:themeColor="text1"/>
                <w:sz w:val="20"/>
                <w:szCs w:val="20"/>
              </w:rPr>
            </w:pPr>
            <w:r w:rsidRPr="000D259D">
              <w:rPr>
                <w:rFonts w:ascii="Verdana" w:hAnsi="Verdana" w:cs="Arial"/>
                <w:bCs/>
                <w:color w:val="000000" w:themeColor="text1"/>
                <w:sz w:val="20"/>
                <w:szCs w:val="20"/>
              </w:rPr>
              <w:t>Bank reconciliation for the period ending 6</w:t>
            </w:r>
            <w:r w:rsidRPr="000D259D">
              <w:rPr>
                <w:rFonts w:ascii="Verdana" w:hAnsi="Verdana" w:cs="Arial"/>
                <w:bCs/>
                <w:color w:val="000000" w:themeColor="text1"/>
                <w:sz w:val="20"/>
                <w:szCs w:val="20"/>
                <w:vertAlign w:val="superscript"/>
              </w:rPr>
              <w:t>th</w:t>
            </w:r>
            <w:r w:rsidRPr="000D259D">
              <w:rPr>
                <w:rFonts w:ascii="Verdana" w:hAnsi="Verdana" w:cs="Arial"/>
                <w:bCs/>
                <w:color w:val="000000" w:themeColor="text1"/>
                <w:sz w:val="20"/>
                <w:szCs w:val="20"/>
              </w:rPr>
              <w:t xml:space="preserve"> February 2021</w:t>
            </w:r>
            <w:r w:rsidR="00720413">
              <w:rPr>
                <w:rFonts w:ascii="Verdana" w:hAnsi="Verdana" w:cs="Arial"/>
                <w:bCs/>
                <w:color w:val="000000" w:themeColor="text1"/>
                <w:sz w:val="20"/>
                <w:szCs w:val="20"/>
              </w:rPr>
              <w:t xml:space="preserve"> </w:t>
            </w:r>
          </w:p>
          <w:p w14:paraId="521498AB" w14:textId="7FD6BB86" w:rsidR="000D259D" w:rsidRPr="000D259D" w:rsidRDefault="00720413" w:rsidP="000D259D">
            <w:pPr>
              <w:pStyle w:val="ListParagraph"/>
              <w:numPr>
                <w:ilvl w:val="0"/>
                <w:numId w:val="35"/>
              </w:numPr>
              <w:spacing w:before="100" w:beforeAutospacing="1" w:after="100" w:afterAutospacing="1"/>
              <w:rPr>
                <w:rFonts w:ascii="Verdana" w:hAnsi="Verdana" w:cs="Arial"/>
                <w:bCs/>
                <w:color w:val="000000" w:themeColor="text1"/>
                <w:sz w:val="20"/>
                <w:szCs w:val="20"/>
              </w:rPr>
            </w:pPr>
            <w:r>
              <w:rPr>
                <w:rFonts w:ascii="Verdana" w:hAnsi="Verdana" w:cs="Arial"/>
                <w:bCs/>
                <w:color w:val="000000" w:themeColor="text1"/>
                <w:sz w:val="20"/>
                <w:szCs w:val="20"/>
              </w:rPr>
              <w:t>Bank Balance £11,000.09 and £45,635.00</w:t>
            </w:r>
          </w:p>
          <w:p w14:paraId="770D6182" w14:textId="7B31BD6C" w:rsidR="0048063D" w:rsidRPr="000D259D" w:rsidRDefault="000D259D" w:rsidP="000D259D">
            <w:pPr>
              <w:pStyle w:val="ListParagraph"/>
              <w:numPr>
                <w:ilvl w:val="0"/>
                <w:numId w:val="35"/>
              </w:numPr>
              <w:overflowPunct w:val="0"/>
              <w:autoSpaceDE w:val="0"/>
              <w:autoSpaceDN w:val="0"/>
              <w:adjustRightInd w:val="0"/>
              <w:textAlignment w:val="baseline"/>
              <w:rPr>
                <w:rFonts w:ascii="Verdana" w:hAnsi="Verdana" w:cs="Arial"/>
                <w:color w:val="000000" w:themeColor="text1"/>
                <w:sz w:val="20"/>
                <w:szCs w:val="20"/>
              </w:rPr>
            </w:pPr>
            <w:r w:rsidRPr="000D259D">
              <w:rPr>
                <w:rFonts w:ascii="Verdana" w:hAnsi="Verdana" w:cs="Arial"/>
                <w:bCs/>
                <w:color w:val="000000" w:themeColor="text1"/>
                <w:sz w:val="20"/>
                <w:szCs w:val="20"/>
              </w:rPr>
              <w:t>Budget monitoring for the period ending 6</w:t>
            </w:r>
            <w:r w:rsidRPr="000D259D">
              <w:rPr>
                <w:rFonts w:ascii="Verdana" w:hAnsi="Verdana" w:cs="Arial"/>
                <w:bCs/>
                <w:color w:val="000000" w:themeColor="text1"/>
                <w:sz w:val="20"/>
                <w:szCs w:val="20"/>
                <w:vertAlign w:val="superscript"/>
              </w:rPr>
              <w:t>th</w:t>
            </w:r>
            <w:r w:rsidRPr="000D259D">
              <w:rPr>
                <w:rFonts w:ascii="Verdana" w:hAnsi="Verdana" w:cs="Arial"/>
                <w:bCs/>
                <w:color w:val="000000" w:themeColor="text1"/>
                <w:sz w:val="20"/>
                <w:szCs w:val="20"/>
              </w:rPr>
              <w:t xml:space="preserve"> February 2021</w:t>
            </w:r>
            <w:r w:rsidR="00B41A3E" w:rsidRPr="000D259D">
              <w:rPr>
                <w:rFonts w:ascii="Verdana" w:hAnsi="Verdana" w:cs="Arial"/>
                <w:color w:val="000000" w:themeColor="text1"/>
                <w:sz w:val="20"/>
                <w:szCs w:val="20"/>
              </w:rPr>
              <w:t xml:space="preserve"> </w:t>
            </w:r>
          </w:p>
          <w:tbl>
            <w:tblPr>
              <w:tblStyle w:val="TableGrid"/>
              <w:tblW w:w="10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7"/>
            </w:tblGrid>
            <w:tr w:rsidR="00E64030" w:rsidRPr="00261881" w14:paraId="3133D048" w14:textId="77777777" w:rsidTr="00976C60">
              <w:trPr>
                <w:trHeight w:val="1243"/>
              </w:trPr>
              <w:tc>
                <w:tcPr>
                  <w:tcW w:w="10807" w:type="dxa"/>
                  <w:shd w:val="clear" w:color="auto" w:fill="auto"/>
                </w:tcPr>
                <w:p w14:paraId="1FD534AC" w14:textId="5B23D347" w:rsidR="00E64030" w:rsidRDefault="00E64030" w:rsidP="00E64030">
                  <w:pPr>
                    <w:ind w:left="360"/>
                    <w:rPr>
                      <w:rFonts w:ascii="Verdana" w:hAnsi="Verdana" w:cs="Arial"/>
                      <w:b/>
                    </w:rPr>
                  </w:pPr>
                </w:p>
                <w:p w14:paraId="501AD83A" w14:textId="457B7783" w:rsidR="00E64030" w:rsidRDefault="00D424EE" w:rsidP="00E07E79">
                  <w:pPr>
                    <w:overflowPunct w:val="0"/>
                    <w:autoSpaceDE w:val="0"/>
                    <w:autoSpaceDN w:val="0"/>
                    <w:adjustRightInd w:val="0"/>
                    <w:textAlignment w:val="baseline"/>
                    <w:rPr>
                      <w:rFonts w:ascii="Verdana" w:hAnsi="Verdana" w:cs="Arial"/>
                      <w:b/>
                      <w:sz w:val="20"/>
                      <w:szCs w:val="20"/>
                    </w:rPr>
                  </w:pPr>
                  <w:r>
                    <w:rPr>
                      <w:rFonts w:ascii="Verdana" w:hAnsi="Verdana" w:cs="Arial"/>
                      <w:b/>
                      <w:sz w:val="20"/>
                      <w:szCs w:val="20"/>
                    </w:rPr>
                    <w:t>12</w:t>
                  </w:r>
                  <w:r w:rsidR="00E6403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00E64030">
                    <w:rPr>
                      <w:rFonts w:ascii="Verdana" w:hAnsi="Verdana" w:cs="Arial"/>
                      <w:b/>
                      <w:sz w:val="20"/>
                      <w:szCs w:val="20"/>
                    </w:rPr>
                    <w:t>/</w:t>
                  </w:r>
                  <w:r w:rsidR="00B628EB">
                    <w:rPr>
                      <w:rFonts w:ascii="Verdana" w:hAnsi="Verdana" w:cs="Arial"/>
                      <w:b/>
                      <w:sz w:val="20"/>
                      <w:szCs w:val="20"/>
                    </w:rPr>
                    <w:t>2021</w:t>
                  </w:r>
                  <w:r w:rsidR="00E64030">
                    <w:rPr>
                      <w:rFonts w:ascii="Verdana" w:hAnsi="Verdana" w:cs="Arial"/>
                      <w:b/>
                      <w:sz w:val="20"/>
                      <w:szCs w:val="20"/>
                    </w:rPr>
                    <w:t xml:space="preserve"> </w:t>
                  </w:r>
                  <w:r w:rsidR="00E64030" w:rsidRPr="0048063D">
                    <w:rPr>
                      <w:rFonts w:ascii="Verdana" w:hAnsi="Verdana" w:cs="Arial"/>
                      <w:b/>
                      <w:sz w:val="20"/>
                      <w:szCs w:val="20"/>
                    </w:rPr>
                    <w:t xml:space="preserve">- Planning </w:t>
                  </w:r>
                </w:p>
                <w:p w14:paraId="2CA4C6EA" w14:textId="77777777" w:rsidR="000D259D" w:rsidRDefault="000D259D" w:rsidP="00E07E79">
                  <w:pPr>
                    <w:overflowPunct w:val="0"/>
                    <w:autoSpaceDE w:val="0"/>
                    <w:autoSpaceDN w:val="0"/>
                    <w:adjustRightInd w:val="0"/>
                    <w:textAlignment w:val="baseline"/>
                    <w:rPr>
                      <w:rFonts w:ascii="Verdana" w:hAnsi="Verdana" w:cs="Arial"/>
                      <w:b/>
                      <w:sz w:val="20"/>
                      <w:szCs w:val="20"/>
                    </w:rPr>
                  </w:pPr>
                </w:p>
                <w:p w14:paraId="5407C5C3" w14:textId="77777777" w:rsidR="000D259D" w:rsidRPr="00CC51F8" w:rsidRDefault="000D259D" w:rsidP="000D259D">
                  <w:pPr>
                    <w:pStyle w:val="ox-a9ab58d38c-default-style"/>
                    <w:spacing w:before="0" w:beforeAutospacing="0"/>
                    <w:ind w:left="720"/>
                    <w:contextualSpacing/>
                    <w:rPr>
                      <w:rFonts w:ascii="Verdana" w:hAnsi="Verdana" w:cs="Arial"/>
                      <w:bCs/>
                      <w:color w:val="000000"/>
                      <w:sz w:val="20"/>
                      <w:szCs w:val="20"/>
                      <w:shd w:val="clear" w:color="auto" w:fill="FFFFFF"/>
                    </w:rPr>
                  </w:pPr>
                  <w:r w:rsidRPr="00CC51F8">
                    <w:rPr>
                      <w:rFonts w:ascii="Verdana" w:hAnsi="Verdana" w:cs="Arial"/>
                      <w:bCs/>
                      <w:color w:val="000000"/>
                      <w:sz w:val="20"/>
                      <w:szCs w:val="20"/>
                      <w:shd w:val="clear" w:color="auto" w:fill="FFFFFF"/>
                    </w:rPr>
                    <w:t>Application No: NED20/01145/FLH</w:t>
                  </w:r>
                </w:p>
                <w:p w14:paraId="493AADDE" w14:textId="77777777" w:rsidR="000D259D" w:rsidRPr="00CC51F8" w:rsidRDefault="000D259D" w:rsidP="000D259D">
                  <w:pPr>
                    <w:pStyle w:val="ox-a9ab58d38c-default-style"/>
                    <w:spacing w:before="0" w:beforeAutospacing="0"/>
                    <w:ind w:left="720"/>
                    <w:contextualSpacing/>
                    <w:rPr>
                      <w:rFonts w:ascii="Verdana" w:hAnsi="Verdana" w:cs="Arial"/>
                      <w:bCs/>
                      <w:color w:val="000000"/>
                      <w:sz w:val="20"/>
                      <w:szCs w:val="20"/>
                      <w:shd w:val="clear" w:color="auto" w:fill="FFFFFF"/>
                    </w:rPr>
                  </w:pPr>
                  <w:r w:rsidRPr="00CC51F8">
                    <w:rPr>
                      <w:rFonts w:ascii="Verdana" w:hAnsi="Verdana" w:cs="Arial"/>
                      <w:bCs/>
                      <w:color w:val="000000"/>
                      <w:sz w:val="20"/>
                      <w:szCs w:val="20"/>
                      <w:shd w:val="clear" w:color="auto" w:fill="FFFFFF"/>
                    </w:rPr>
                    <w:t>Parish:</w:t>
                  </w:r>
                  <w:r>
                    <w:rPr>
                      <w:rFonts w:ascii="Verdana" w:hAnsi="Verdana" w:cs="Arial"/>
                      <w:bCs/>
                      <w:color w:val="000000"/>
                      <w:sz w:val="20"/>
                      <w:szCs w:val="20"/>
                      <w:shd w:val="clear" w:color="auto" w:fill="FFFFFF"/>
                    </w:rPr>
                    <w:t xml:space="preserve"> </w:t>
                  </w:r>
                  <w:r w:rsidRPr="00CC51F8">
                    <w:rPr>
                      <w:rFonts w:ascii="Verdana" w:hAnsi="Verdana" w:cs="Arial"/>
                      <w:bCs/>
                      <w:color w:val="000000"/>
                      <w:sz w:val="20"/>
                      <w:szCs w:val="20"/>
                      <w:shd w:val="clear" w:color="auto" w:fill="FFFFFF"/>
                    </w:rPr>
                    <w:t>Morton Parish</w:t>
                  </w:r>
                  <w:r>
                    <w:rPr>
                      <w:rFonts w:ascii="Verdana" w:hAnsi="Verdana" w:cs="Arial"/>
                      <w:bCs/>
                      <w:color w:val="000000"/>
                      <w:sz w:val="20"/>
                      <w:szCs w:val="20"/>
                      <w:shd w:val="clear" w:color="auto" w:fill="FFFFFF"/>
                    </w:rPr>
                    <w:t xml:space="preserve">, </w:t>
                  </w:r>
                  <w:r w:rsidRPr="00CC51F8">
                    <w:rPr>
                      <w:rFonts w:ascii="Verdana" w:hAnsi="Verdana" w:cs="Arial"/>
                      <w:bCs/>
                      <w:color w:val="000000"/>
                      <w:sz w:val="20"/>
                      <w:szCs w:val="20"/>
                      <w:shd w:val="clear" w:color="auto" w:fill="FFFFFF"/>
                    </w:rPr>
                    <w:t>Officer: Mrs Alice Lockett</w:t>
                  </w:r>
                  <w:r>
                    <w:rPr>
                      <w:rFonts w:ascii="Verdana" w:hAnsi="Verdana" w:cs="Arial"/>
                      <w:bCs/>
                      <w:color w:val="000000"/>
                      <w:sz w:val="20"/>
                      <w:szCs w:val="20"/>
                      <w:shd w:val="clear" w:color="auto" w:fill="FFFFFF"/>
                    </w:rPr>
                    <w:t xml:space="preserve">, </w:t>
                  </w:r>
                  <w:r w:rsidRPr="00CC51F8">
                    <w:rPr>
                      <w:rFonts w:ascii="Verdana" w:hAnsi="Verdana" w:cs="Arial"/>
                      <w:bCs/>
                      <w:color w:val="000000"/>
                      <w:sz w:val="20"/>
                      <w:szCs w:val="20"/>
                      <w:shd w:val="clear" w:color="auto" w:fill="FFFFFF"/>
                    </w:rPr>
                    <w:t>Responsibility: Delegated</w:t>
                  </w:r>
                  <w:r>
                    <w:rPr>
                      <w:rFonts w:ascii="Verdana" w:hAnsi="Verdana" w:cs="Arial"/>
                      <w:bCs/>
                      <w:color w:val="000000"/>
                      <w:sz w:val="20"/>
                      <w:szCs w:val="20"/>
                      <w:shd w:val="clear" w:color="auto" w:fill="FFFFFF"/>
                    </w:rPr>
                    <w:t xml:space="preserve">, </w:t>
                  </w:r>
                  <w:r w:rsidRPr="00CC51F8">
                    <w:rPr>
                      <w:rFonts w:ascii="Verdana" w:hAnsi="Verdana" w:cs="Arial"/>
                      <w:bCs/>
                      <w:color w:val="000000"/>
                      <w:sz w:val="20"/>
                      <w:szCs w:val="20"/>
                      <w:shd w:val="clear" w:color="auto" w:fill="FFFFFF"/>
                    </w:rPr>
                    <w:t>Agent: Mr J Whitaker</w:t>
                  </w:r>
                </w:p>
                <w:p w14:paraId="6B2D0A4B" w14:textId="77777777" w:rsidR="000D259D" w:rsidRPr="00CC51F8" w:rsidRDefault="000D259D" w:rsidP="000D259D">
                  <w:pPr>
                    <w:pStyle w:val="ox-a9ab58d38c-default-style"/>
                    <w:spacing w:before="0" w:beforeAutospacing="0"/>
                    <w:ind w:left="720"/>
                    <w:contextualSpacing/>
                    <w:rPr>
                      <w:rFonts w:ascii="Verdana" w:hAnsi="Verdana" w:cs="Arial"/>
                      <w:bCs/>
                      <w:color w:val="000000"/>
                      <w:sz w:val="20"/>
                      <w:szCs w:val="20"/>
                      <w:shd w:val="clear" w:color="auto" w:fill="FFFFFF"/>
                    </w:rPr>
                  </w:pPr>
                  <w:r w:rsidRPr="00CC51F8">
                    <w:rPr>
                      <w:rFonts w:ascii="Verdana" w:hAnsi="Verdana" w:cs="Arial"/>
                      <w:bCs/>
                      <w:color w:val="000000"/>
                      <w:sz w:val="20"/>
                      <w:szCs w:val="20"/>
                      <w:shd w:val="clear" w:color="auto" w:fill="FFFFFF"/>
                    </w:rPr>
                    <w:t>Two storey rear extension (Amended Plans) at 4 Holland Close Morton Alfreton DE55 6HE for Mr and Mrs Smith</w:t>
                  </w:r>
                </w:p>
                <w:p w14:paraId="39F0C79F" w14:textId="77777777" w:rsidR="000D259D" w:rsidRDefault="000D259D" w:rsidP="000D259D">
                  <w:pPr>
                    <w:pStyle w:val="ox-a9ab58d38c-default-style"/>
                    <w:spacing w:before="0" w:beforeAutospacing="0"/>
                    <w:ind w:left="720"/>
                    <w:contextualSpacing/>
                    <w:rPr>
                      <w:rFonts w:ascii="Verdana" w:hAnsi="Verdana" w:cs="Arial"/>
                      <w:bCs/>
                      <w:color w:val="000000"/>
                      <w:sz w:val="20"/>
                      <w:szCs w:val="20"/>
                      <w:shd w:val="clear" w:color="auto" w:fill="FFFFFF"/>
                    </w:rPr>
                  </w:pPr>
                  <w:r w:rsidRPr="00CC51F8">
                    <w:rPr>
                      <w:rFonts w:ascii="Verdana" w:hAnsi="Verdana" w:cs="Arial"/>
                      <w:bCs/>
                      <w:color w:val="000000"/>
                      <w:sz w:val="20"/>
                      <w:szCs w:val="20"/>
                      <w:shd w:val="clear" w:color="auto" w:fill="FFFFFF"/>
                    </w:rPr>
                    <w:t>REFUSED - 4 February 2021</w:t>
                  </w:r>
                </w:p>
                <w:p w14:paraId="6526F9A6" w14:textId="77777777" w:rsidR="000D259D" w:rsidRDefault="000D259D" w:rsidP="000D259D">
                  <w:pPr>
                    <w:pStyle w:val="ox-a9ab58d38c-default-style"/>
                    <w:spacing w:before="0" w:beforeAutospacing="0"/>
                    <w:ind w:left="720"/>
                    <w:contextualSpacing/>
                    <w:rPr>
                      <w:rFonts w:ascii="Verdana" w:hAnsi="Verdana" w:cs="Arial"/>
                      <w:bCs/>
                      <w:color w:val="000000"/>
                      <w:sz w:val="20"/>
                      <w:szCs w:val="20"/>
                      <w:shd w:val="clear" w:color="auto" w:fill="FFFFFF"/>
                    </w:rPr>
                  </w:pPr>
                </w:p>
                <w:p w14:paraId="23443BCF" w14:textId="77777777" w:rsidR="000D259D" w:rsidRPr="00E507D9" w:rsidRDefault="000D259D" w:rsidP="000D259D">
                  <w:pPr>
                    <w:pStyle w:val="ox-a9ab58d38c-default-style"/>
                    <w:ind w:left="720"/>
                    <w:contextualSpacing/>
                    <w:rPr>
                      <w:rFonts w:ascii="Verdana" w:hAnsi="Verdana" w:cs="Arial"/>
                      <w:bCs/>
                      <w:color w:val="000000"/>
                      <w:sz w:val="20"/>
                      <w:szCs w:val="20"/>
                      <w:shd w:val="clear" w:color="auto" w:fill="FFFFFF"/>
                    </w:rPr>
                  </w:pPr>
                  <w:r w:rsidRPr="00E507D9">
                    <w:rPr>
                      <w:rFonts w:ascii="Verdana" w:hAnsi="Verdana" w:cs="Arial"/>
                      <w:bCs/>
                      <w:color w:val="000000"/>
                      <w:sz w:val="20"/>
                      <w:szCs w:val="20"/>
                      <w:shd w:val="clear" w:color="auto" w:fill="FFFFFF"/>
                    </w:rPr>
                    <w:t>Application No:</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NED 20/00939/FLH</w:t>
                  </w:r>
                </w:p>
                <w:p w14:paraId="0BB73A43" w14:textId="77777777" w:rsidR="000D259D" w:rsidRPr="00E507D9" w:rsidRDefault="000D259D" w:rsidP="000D259D">
                  <w:pPr>
                    <w:pStyle w:val="ox-a9ab58d38c-default-style"/>
                    <w:ind w:left="720"/>
                    <w:contextualSpacing/>
                    <w:rPr>
                      <w:rFonts w:ascii="Verdana" w:hAnsi="Verdana" w:cs="Arial"/>
                      <w:bCs/>
                      <w:color w:val="000000"/>
                      <w:sz w:val="20"/>
                      <w:szCs w:val="20"/>
                      <w:shd w:val="clear" w:color="auto" w:fill="FFFFFF"/>
                    </w:rPr>
                  </w:pPr>
                  <w:r w:rsidRPr="00E507D9">
                    <w:rPr>
                      <w:rFonts w:ascii="Verdana" w:hAnsi="Verdana" w:cs="Arial"/>
                      <w:bCs/>
                      <w:color w:val="000000"/>
                      <w:sz w:val="20"/>
                      <w:szCs w:val="20"/>
                      <w:shd w:val="clear" w:color="auto" w:fill="FFFFFF"/>
                    </w:rPr>
                    <w:t>Parish:</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Morton Parish</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Ward:</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Pilsley And Morton Ward</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Officer:</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Aspbury Planning</w:t>
                  </w:r>
                </w:p>
                <w:p w14:paraId="0F42C973" w14:textId="77777777" w:rsidR="000D259D" w:rsidRPr="00E507D9" w:rsidRDefault="000D259D" w:rsidP="000D259D">
                  <w:pPr>
                    <w:pStyle w:val="ox-a9ab58d38c-default-style"/>
                    <w:ind w:left="720"/>
                    <w:contextualSpacing/>
                    <w:rPr>
                      <w:rFonts w:ascii="Verdana" w:hAnsi="Verdana" w:cs="Arial"/>
                      <w:bCs/>
                      <w:color w:val="000000"/>
                      <w:sz w:val="20"/>
                      <w:szCs w:val="20"/>
                      <w:shd w:val="clear" w:color="auto" w:fill="FFFFFF"/>
                    </w:rPr>
                  </w:pPr>
                  <w:r>
                    <w:rPr>
                      <w:rFonts w:ascii="Verdana" w:hAnsi="Verdana" w:cs="Arial"/>
                      <w:bCs/>
                      <w:color w:val="000000"/>
                      <w:sz w:val="20"/>
                      <w:szCs w:val="20"/>
                      <w:shd w:val="clear" w:color="auto" w:fill="FFFFFF"/>
                    </w:rPr>
                    <w:t>C</w:t>
                  </w:r>
                  <w:r w:rsidRPr="00E507D9">
                    <w:rPr>
                      <w:rFonts w:ascii="Verdana" w:hAnsi="Verdana" w:cs="Arial"/>
                      <w:bCs/>
                      <w:color w:val="000000"/>
                      <w:sz w:val="20"/>
                      <w:szCs w:val="20"/>
                      <w:shd w:val="clear" w:color="auto" w:fill="FFFFFF"/>
                    </w:rPr>
                    <w:t>hange of use of garage to ancillary living accommodation at 3 The Orchard Main Road Morton for Mrs Denise Nimmo</w:t>
                  </w:r>
                </w:p>
                <w:p w14:paraId="10370198" w14:textId="77777777" w:rsidR="000D259D" w:rsidRPr="00E507D9" w:rsidRDefault="000D259D" w:rsidP="000D259D">
                  <w:pPr>
                    <w:pStyle w:val="ox-a9ab58d38c-default-style"/>
                    <w:ind w:left="720"/>
                    <w:contextualSpacing/>
                    <w:rPr>
                      <w:rFonts w:ascii="Verdana" w:hAnsi="Verdana" w:cs="Arial"/>
                      <w:bCs/>
                      <w:color w:val="000000"/>
                      <w:sz w:val="20"/>
                      <w:szCs w:val="20"/>
                      <w:shd w:val="clear" w:color="auto" w:fill="FFFFFF"/>
                    </w:rPr>
                  </w:pPr>
                </w:p>
                <w:p w14:paraId="2944DC44" w14:textId="77777777" w:rsidR="000D259D" w:rsidRPr="00E507D9" w:rsidRDefault="000D259D" w:rsidP="000D259D">
                  <w:pPr>
                    <w:pStyle w:val="ox-a9ab58d38c-default-style"/>
                    <w:ind w:left="720"/>
                    <w:contextualSpacing/>
                    <w:rPr>
                      <w:rFonts w:ascii="Verdana" w:hAnsi="Verdana" w:cs="Arial"/>
                      <w:bCs/>
                      <w:color w:val="000000"/>
                      <w:sz w:val="20"/>
                      <w:szCs w:val="20"/>
                      <w:shd w:val="clear" w:color="auto" w:fill="FFFFFF"/>
                    </w:rPr>
                  </w:pPr>
                  <w:r w:rsidRPr="00E507D9">
                    <w:rPr>
                      <w:rFonts w:ascii="Verdana" w:hAnsi="Verdana" w:cs="Arial"/>
                      <w:bCs/>
                      <w:color w:val="000000"/>
                      <w:sz w:val="20"/>
                      <w:szCs w:val="20"/>
                      <w:shd w:val="clear" w:color="auto" w:fill="FFFFFF"/>
                    </w:rPr>
                    <w:t>Application No:</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NED 21/00004/FLH</w:t>
                  </w:r>
                </w:p>
                <w:p w14:paraId="51C2F172" w14:textId="77777777" w:rsidR="000D259D" w:rsidRPr="00E507D9" w:rsidRDefault="000D259D" w:rsidP="000D259D">
                  <w:pPr>
                    <w:pStyle w:val="ox-a9ab58d38c-default-style"/>
                    <w:ind w:left="720"/>
                    <w:contextualSpacing/>
                    <w:rPr>
                      <w:rFonts w:ascii="Verdana" w:hAnsi="Verdana" w:cs="Arial"/>
                      <w:bCs/>
                      <w:color w:val="000000"/>
                      <w:sz w:val="20"/>
                      <w:szCs w:val="20"/>
                      <w:shd w:val="clear" w:color="auto" w:fill="FFFFFF"/>
                    </w:rPr>
                  </w:pPr>
                  <w:r w:rsidRPr="00E507D9">
                    <w:rPr>
                      <w:rFonts w:ascii="Verdana" w:hAnsi="Verdana" w:cs="Arial"/>
                      <w:bCs/>
                      <w:color w:val="000000"/>
                      <w:sz w:val="20"/>
                      <w:szCs w:val="20"/>
                      <w:shd w:val="clear" w:color="auto" w:fill="FFFFFF"/>
                    </w:rPr>
                    <w:t>Parish:</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Morton Parish</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Ward:</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Pilsley And Morton Ward</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Officer:</w:t>
                  </w:r>
                  <w:r>
                    <w:rPr>
                      <w:rFonts w:ascii="Verdana" w:hAnsi="Verdana" w:cs="Arial"/>
                      <w:bCs/>
                      <w:color w:val="000000"/>
                      <w:sz w:val="20"/>
                      <w:szCs w:val="20"/>
                      <w:shd w:val="clear" w:color="auto" w:fill="FFFFFF"/>
                    </w:rPr>
                    <w:t xml:space="preserve"> </w:t>
                  </w:r>
                  <w:r w:rsidRPr="00E507D9">
                    <w:rPr>
                      <w:rFonts w:ascii="Verdana" w:hAnsi="Verdana" w:cs="Arial"/>
                      <w:bCs/>
                      <w:color w:val="000000"/>
                      <w:sz w:val="20"/>
                      <w:szCs w:val="20"/>
                      <w:shd w:val="clear" w:color="auto" w:fill="FFFFFF"/>
                    </w:rPr>
                    <w:t>Aspbury Planning</w:t>
                  </w:r>
                </w:p>
                <w:p w14:paraId="3EB58CF6" w14:textId="77777777" w:rsidR="000D259D" w:rsidRPr="00E507D9" w:rsidRDefault="000D259D" w:rsidP="000D259D">
                  <w:pPr>
                    <w:pStyle w:val="ox-a9ab58d38c-default-style"/>
                    <w:ind w:left="720"/>
                    <w:contextualSpacing/>
                    <w:rPr>
                      <w:rFonts w:ascii="Verdana" w:hAnsi="Verdana" w:cs="Arial"/>
                      <w:bCs/>
                      <w:color w:val="000000"/>
                      <w:sz w:val="20"/>
                      <w:szCs w:val="20"/>
                      <w:shd w:val="clear" w:color="auto" w:fill="FFFFFF"/>
                    </w:rPr>
                  </w:pPr>
                  <w:r w:rsidRPr="00E507D9">
                    <w:rPr>
                      <w:rFonts w:ascii="Verdana" w:hAnsi="Verdana" w:cs="Arial"/>
                      <w:bCs/>
                      <w:color w:val="000000"/>
                      <w:sz w:val="20"/>
                      <w:szCs w:val="20"/>
                      <w:shd w:val="clear" w:color="auto" w:fill="FFFFFF"/>
                    </w:rPr>
                    <w:t>Application for two storey extension to rear elevation at 59 Stretton Road Morton Alfreton for Mr And Mrs Wright</w:t>
                  </w:r>
                </w:p>
                <w:p w14:paraId="05F8B491" w14:textId="0EEDB9DC" w:rsidR="00B96988" w:rsidRPr="00B96988" w:rsidRDefault="00B96988" w:rsidP="000D259D">
                  <w:pPr>
                    <w:spacing w:before="100" w:beforeAutospacing="1" w:after="100" w:afterAutospacing="1"/>
                    <w:ind w:left="720"/>
                    <w:contextualSpacing/>
                    <w:rPr>
                      <w:rFonts w:ascii="Verdana" w:hAnsi="Verdana" w:cs="Arial"/>
                      <w:bCs/>
                      <w:sz w:val="20"/>
                      <w:szCs w:val="20"/>
                      <w:highlight w:val="yellow"/>
                    </w:rPr>
                  </w:pPr>
                </w:p>
              </w:tc>
            </w:tr>
          </w:tbl>
          <w:p w14:paraId="67AAF62C" w14:textId="77777777" w:rsidR="004C29E0" w:rsidRPr="0048063D" w:rsidRDefault="004C29E0" w:rsidP="001062C6">
            <w:pPr>
              <w:rPr>
                <w:rFonts w:ascii="Verdana" w:hAnsi="Verdana" w:cs="Arial"/>
                <w:b/>
                <w:sz w:val="20"/>
                <w:szCs w:val="20"/>
              </w:rPr>
            </w:pPr>
          </w:p>
          <w:p w14:paraId="24B2F776" w14:textId="0106DEB9" w:rsidR="004C29E0" w:rsidRPr="0048063D" w:rsidRDefault="004C29E0" w:rsidP="00191D16">
            <w:pPr>
              <w:rPr>
                <w:rFonts w:ascii="Verdana" w:hAnsi="Verdana" w:cs="Arial"/>
                <w:b/>
                <w:sz w:val="20"/>
                <w:szCs w:val="20"/>
              </w:rPr>
            </w:pPr>
            <w:r w:rsidRPr="0048063D">
              <w:rPr>
                <w:rFonts w:ascii="Verdana" w:hAnsi="Verdana" w:cs="Arial"/>
                <w:b/>
                <w:sz w:val="20"/>
                <w:szCs w:val="20"/>
              </w:rPr>
              <w:t>1</w:t>
            </w:r>
            <w:r w:rsidR="001062C6">
              <w:rPr>
                <w:rFonts w:ascii="Verdana" w:hAnsi="Verdana" w:cs="Arial"/>
                <w:b/>
                <w:sz w:val="20"/>
                <w:szCs w:val="20"/>
              </w:rPr>
              <w:t>3</w:t>
            </w:r>
            <w:r w:rsidRPr="0048063D">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Pr="0048063D">
              <w:rPr>
                <w:rFonts w:ascii="Verdana" w:hAnsi="Verdana" w:cs="Arial"/>
                <w:b/>
                <w:sz w:val="20"/>
                <w:szCs w:val="20"/>
              </w:rPr>
              <w:t>/</w:t>
            </w:r>
            <w:r w:rsidR="00B628EB">
              <w:rPr>
                <w:rFonts w:ascii="Verdana" w:hAnsi="Verdana" w:cs="Arial"/>
                <w:b/>
                <w:sz w:val="20"/>
                <w:szCs w:val="20"/>
              </w:rPr>
              <w:t>2021</w:t>
            </w:r>
            <w:r w:rsidRPr="0048063D">
              <w:rPr>
                <w:rFonts w:ascii="Verdana" w:hAnsi="Verdana" w:cs="Arial"/>
                <w:b/>
                <w:sz w:val="20"/>
                <w:szCs w:val="20"/>
              </w:rPr>
              <w:t xml:space="preserve"> - Derbyshire Association of Local Councils </w:t>
            </w:r>
            <w:r w:rsidR="001062C6">
              <w:rPr>
                <w:rFonts w:ascii="Verdana" w:hAnsi="Verdana" w:cs="Arial"/>
                <w:b/>
                <w:sz w:val="20"/>
                <w:szCs w:val="20"/>
              </w:rPr>
              <w:t xml:space="preserve">Newsletters </w:t>
            </w:r>
            <w:r w:rsidRPr="0048063D">
              <w:rPr>
                <w:rFonts w:ascii="Verdana" w:hAnsi="Verdana" w:cs="Arial"/>
                <w:b/>
                <w:sz w:val="20"/>
                <w:szCs w:val="20"/>
              </w:rPr>
              <w:t xml:space="preserve"> </w:t>
            </w:r>
          </w:p>
          <w:p w14:paraId="00CC3EEA" w14:textId="77777777" w:rsidR="004C29E0" w:rsidRPr="0048063D" w:rsidRDefault="004C29E0" w:rsidP="001062C6">
            <w:pPr>
              <w:rPr>
                <w:rFonts w:ascii="Verdana" w:hAnsi="Verdana" w:cs="Arial"/>
                <w:sz w:val="20"/>
                <w:szCs w:val="20"/>
              </w:rPr>
            </w:pPr>
          </w:p>
          <w:p w14:paraId="5D645E53" w14:textId="303BB8CA" w:rsidR="004D68F8" w:rsidRPr="004D68F8" w:rsidRDefault="001062C6" w:rsidP="004D68F8">
            <w:pPr>
              <w:ind w:left="360"/>
              <w:rPr>
                <w:rFonts w:ascii="Verdana" w:hAnsi="Verdana" w:cs="Arial"/>
                <w:bCs/>
                <w:sz w:val="20"/>
                <w:szCs w:val="20"/>
              </w:rPr>
            </w:pPr>
            <w:r w:rsidRPr="004D68F8">
              <w:rPr>
                <w:rFonts w:ascii="Verdana" w:hAnsi="Verdana" w:cs="Arial"/>
                <w:sz w:val="20"/>
                <w:szCs w:val="20"/>
              </w:rPr>
              <w:t xml:space="preserve">     </w:t>
            </w:r>
            <w:r w:rsidR="00D42A45" w:rsidRPr="004D68F8">
              <w:rPr>
                <w:rFonts w:ascii="Verdana" w:hAnsi="Verdana" w:cs="Arial"/>
                <w:sz w:val="20"/>
                <w:szCs w:val="20"/>
              </w:rPr>
              <w:t>a</w:t>
            </w:r>
            <w:r w:rsidRPr="004D68F8">
              <w:rPr>
                <w:rFonts w:ascii="Verdana" w:hAnsi="Verdana" w:cs="Arial"/>
                <w:sz w:val="20"/>
                <w:szCs w:val="20"/>
              </w:rPr>
              <w:t xml:space="preserve">) </w:t>
            </w:r>
            <w:r w:rsidR="000D259D">
              <w:rPr>
                <w:rFonts w:ascii="Verdana" w:hAnsi="Verdana" w:cs="Arial"/>
                <w:sz w:val="20"/>
                <w:szCs w:val="20"/>
              </w:rPr>
              <w:t xml:space="preserve">February </w:t>
            </w:r>
            <w:r w:rsidR="00B628EB">
              <w:rPr>
                <w:rFonts w:ascii="Verdana" w:hAnsi="Verdana" w:cs="Arial"/>
                <w:bCs/>
                <w:sz w:val="20"/>
                <w:szCs w:val="20"/>
              </w:rPr>
              <w:t>2021</w:t>
            </w:r>
            <w:r w:rsidR="004D68F8" w:rsidRPr="004D68F8">
              <w:rPr>
                <w:rFonts w:ascii="Verdana" w:hAnsi="Verdana" w:cs="Arial"/>
                <w:bCs/>
                <w:sz w:val="20"/>
                <w:szCs w:val="20"/>
              </w:rPr>
              <w:t xml:space="preserve"> </w:t>
            </w:r>
          </w:p>
          <w:p w14:paraId="369650B4" w14:textId="7CBFF420" w:rsidR="004C29E0" w:rsidRPr="0048063D" w:rsidRDefault="004C29E0" w:rsidP="001062C6">
            <w:pPr>
              <w:overflowPunct w:val="0"/>
              <w:autoSpaceDE w:val="0"/>
              <w:autoSpaceDN w:val="0"/>
              <w:adjustRightInd w:val="0"/>
              <w:textAlignment w:val="baseline"/>
              <w:rPr>
                <w:rFonts w:ascii="Verdana" w:hAnsi="Verdana" w:cs="Arial"/>
                <w:sz w:val="20"/>
                <w:szCs w:val="20"/>
              </w:rPr>
            </w:pPr>
          </w:p>
        </w:tc>
      </w:tr>
      <w:tr w:rsidR="004C29E0" w:rsidRPr="004C29E0" w14:paraId="6A739AE1" w14:textId="77777777" w:rsidTr="007F4792">
        <w:trPr>
          <w:gridBefore w:val="1"/>
          <w:wBefore w:w="720" w:type="dxa"/>
        </w:trPr>
        <w:tc>
          <w:tcPr>
            <w:tcW w:w="11023" w:type="dxa"/>
            <w:gridSpan w:val="2"/>
          </w:tcPr>
          <w:p w14:paraId="662AF49F" w14:textId="77777777" w:rsidR="004C29E0" w:rsidRPr="004C29E0" w:rsidRDefault="004C29E0" w:rsidP="001062C6">
            <w:pPr>
              <w:shd w:val="clear" w:color="auto" w:fill="FFFFFF" w:themeFill="background1"/>
              <w:rPr>
                <w:rFonts w:ascii="Verdana" w:hAnsi="Verdana" w:cs="Arial"/>
                <w:b/>
                <w:sz w:val="20"/>
                <w:szCs w:val="20"/>
              </w:rPr>
            </w:pPr>
          </w:p>
          <w:p w14:paraId="18F75D11" w14:textId="7B3F9436" w:rsidR="004C29E0" w:rsidRPr="004C29E0" w:rsidRDefault="00F6436C" w:rsidP="000D259D">
            <w:pPr>
              <w:shd w:val="clear" w:color="auto" w:fill="FFFFFF" w:themeFill="background1"/>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4</w:t>
            </w:r>
            <w:r w:rsidR="004C29E0" w:rsidRPr="004C29E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Correspondence (</w:t>
            </w:r>
            <w:r w:rsidR="004C29E0" w:rsidRPr="004C29E0">
              <w:rPr>
                <w:rFonts w:ascii="Verdana" w:hAnsi="Verdana" w:cs="Arial"/>
                <w:sz w:val="20"/>
                <w:szCs w:val="20"/>
              </w:rPr>
              <w:t>all councillors in receipt of correspondence</w:t>
            </w:r>
            <w:r w:rsidR="004C29E0" w:rsidRPr="004C29E0">
              <w:rPr>
                <w:rFonts w:ascii="Verdana" w:hAnsi="Verdana" w:cs="Arial"/>
                <w:b/>
                <w:sz w:val="20"/>
                <w:szCs w:val="20"/>
              </w:rPr>
              <w:t>)</w:t>
            </w:r>
          </w:p>
          <w:p w14:paraId="64BA1ED4" w14:textId="77777777" w:rsidR="004C29E0" w:rsidRPr="007F4792" w:rsidRDefault="004C29E0" w:rsidP="000D259D">
            <w:pPr>
              <w:shd w:val="clear" w:color="auto" w:fill="FFFFFF" w:themeFill="background1"/>
              <w:rPr>
                <w:rFonts w:ascii="Verdana" w:hAnsi="Verdana" w:cs="Arial"/>
                <w:b/>
                <w:sz w:val="20"/>
                <w:szCs w:val="20"/>
              </w:rPr>
            </w:pPr>
          </w:p>
          <w:p w14:paraId="7E3A61BC" w14:textId="000B29BE"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sz w:val="20"/>
                <w:szCs w:val="20"/>
                <w:shd w:val="clear" w:color="auto" w:fill="FFFFFF"/>
              </w:rPr>
              <w:t>Alerts</w:t>
            </w:r>
          </w:p>
          <w:p w14:paraId="20C45D4A"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Coronavirus Bulletin</w:t>
            </w:r>
          </w:p>
          <w:p w14:paraId="283B9A41"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Coronavirus Newsletter </w:t>
            </w:r>
          </w:p>
          <w:p w14:paraId="11997633"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NALC Newsletter</w:t>
            </w:r>
          </w:p>
          <w:p w14:paraId="47583A0D"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NALC COVID-19 19 update  </w:t>
            </w:r>
          </w:p>
          <w:p w14:paraId="1EB7CF0E"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NEDDC Leaders Parish update </w:t>
            </w:r>
          </w:p>
          <w:p w14:paraId="0C8F06C2"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News from Derbyshire County Council </w:t>
            </w:r>
          </w:p>
          <w:p w14:paraId="6602FC91"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NE Development – Planning </w:t>
            </w:r>
          </w:p>
          <w:p w14:paraId="1BA03A71"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DALC – return to face-to-face meetings</w:t>
            </w:r>
          </w:p>
          <w:p w14:paraId="6CEECCE0"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20’s Plenty of Derbyshire</w:t>
            </w:r>
          </w:p>
          <w:p w14:paraId="2036A6B0"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Third Sector Commissioning Digital Conference </w:t>
            </w:r>
          </w:p>
          <w:p w14:paraId="6BA56468"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PCC Hardyal Dhindsa’s vulnerability grant </w:t>
            </w:r>
          </w:p>
          <w:p w14:paraId="4309EC02"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Training courses 2021</w:t>
            </w:r>
          </w:p>
          <w:p w14:paraId="6EAFD6E0" w14:textId="77777777" w:rsidR="005530FA" w:rsidRPr="005530FA"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 xml:space="preserve">Current vacancies in force </w:t>
            </w:r>
          </w:p>
          <w:p w14:paraId="7D4C12A1" w14:textId="6AD33A85" w:rsidR="00976C60" w:rsidRPr="00976C60" w:rsidRDefault="005530FA" w:rsidP="005530FA">
            <w:pPr>
              <w:pStyle w:val="ListParagraph"/>
              <w:numPr>
                <w:ilvl w:val="0"/>
                <w:numId w:val="24"/>
              </w:numPr>
              <w:ind w:left="720"/>
              <w:rPr>
                <w:rFonts w:ascii="Verdana" w:hAnsi="Verdana" w:cs="Arial"/>
                <w:sz w:val="20"/>
                <w:szCs w:val="20"/>
              </w:rPr>
            </w:pPr>
            <w:r w:rsidRPr="005530FA">
              <w:rPr>
                <w:rFonts w:ascii="Verdana" w:hAnsi="Verdana" w:cs="Arial"/>
                <w:sz w:val="20"/>
                <w:szCs w:val="20"/>
              </w:rPr>
              <w:t>Derbyshire Rural Safety and Crime Prevention Guide</w:t>
            </w:r>
          </w:p>
        </w:tc>
      </w:tr>
      <w:tr w:rsidR="004C29E0" w:rsidRPr="004C29E0" w14:paraId="60149741" w14:textId="77777777" w:rsidTr="007F4792">
        <w:trPr>
          <w:gridAfter w:val="1"/>
          <w:wAfter w:w="720" w:type="dxa"/>
        </w:trPr>
        <w:tc>
          <w:tcPr>
            <w:tcW w:w="11023" w:type="dxa"/>
            <w:gridSpan w:val="2"/>
          </w:tcPr>
          <w:p w14:paraId="70099542" w14:textId="77777777" w:rsidR="004C29E0" w:rsidRPr="004C29E0" w:rsidRDefault="004C29E0" w:rsidP="001062C6">
            <w:pPr>
              <w:rPr>
                <w:rFonts w:ascii="Verdana" w:hAnsi="Verdana" w:cs="Arial"/>
                <w:b/>
                <w:sz w:val="20"/>
                <w:szCs w:val="20"/>
              </w:rPr>
            </w:pPr>
          </w:p>
          <w:p w14:paraId="3AAFF7EB" w14:textId="31277ECD" w:rsidR="004C29E0" w:rsidRDefault="00F6436C" w:rsidP="001062C6">
            <w:pPr>
              <w:rPr>
                <w:rFonts w:ascii="Verdana" w:hAnsi="Verdana" w:cs="Arial"/>
                <w:b/>
                <w:sz w:val="20"/>
                <w:szCs w:val="20"/>
              </w:rPr>
            </w:pPr>
            <w:r>
              <w:rPr>
                <w:rFonts w:ascii="Verdana" w:hAnsi="Verdana" w:cs="Arial"/>
                <w:b/>
                <w:sz w:val="20"/>
                <w:szCs w:val="20"/>
              </w:rPr>
              <w:t>1</w:t>
            </w:r>
            <w:r w:rsidR="009C37FB">
              <w:rPr>
                <w:rFonts w:ascii="Verdana" w:hAnsi="Verdana" w:cs="Arial"/>
                <w:b/>
                <w:sz w:val="20"/>
                <w:szCs w:val="20"/>
              </w:rPr>
              <w:t>5/</w:t>
            </w:r>
            <w:r w:rsidR="00B628EB">
              <w:rPr>
                <w:rFonts w:ascii="Verdana" w:hAnsi="Verdana" w:cs="Arial"/>
                <w:b/>
                <w:sz w:val="20"/>
                <w:szCs w:val="20"/>
              </w:rPr>
              <w:t>0</w:t>
            </w:r>
            <w:r w:rsidR="00191D16">
              <w:rPr>
                <w:rFonts w:ascii="Verdana" w:hAnsi="Verdana" w:cs="Arial"/>
                <w:b/>
                <w:sz w:val="20"/>
                <w:szCs w:val="20"/>
              </w:rPr>
              <w:t>2</w:t>
            </w:r>
            <w:r w:rsidR="009C37FB">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Reports from Parish Council Members on outside bodies.</w:t>
            </w:r>
          </w:p>
          <w:p w14:paraId="2287C77A" w14:textId="77777777" w:rsidR="00D42A45" w:rsidRDefault="00D42A45" w:rsidP="001062C6">
            <w:pPr>
              <w:rPr>
                <w:rFonts w:ascii="Verdana" w:hAnsi="Verdana" w:cs="Arial"/>
                <w:b/>
                <w:sz w:val="20"/>
                <w:szCs w:val="20"/>
              </w:rPr>
            </w:pPr>
          </w:p>
          <w:p w14:paraId="196E8D3D" w14:textId="4ABBB757" w:rsidR="00AE4751" w:rsidRPr="00E24A61" w:rsidRDefault="00AE4751" w:rsidP="00E24A61">
            <w:pPr>
              <w:pStyle w:val="ListParagraph"/>
              <w:numPr>
                <w:ilvl w:val="0"/>
                <w:numId w:val="26"/>
              </w:numPr>
              <w:rPr>
                <w:rFonts w:ascii="Verdana" w:hAnsi="Verdana" w:cs="Arial"/>
                <w:bCs/>
                <w:sz w:val="20"/>
                <w:szCs w:val="20"/>
              </w:rPr>
            </w:pPr>
            <w:r>
              <w:rPr>
                <w:rFonts w:ascii="Verdana" w:hAnsi="Verdana" w:cs="Arial"/>
                <w:bCs/>
                <w:sz w:val="20"/>
                <w:szCs w:val="20"/>
              </w:rPr>
              <w:t xml:space="preserve">Update Food Hub – </w:t>
            </w:r>
            <w:r w:rsidR="00720413">
              <w:rPr>
                <w:rFonts w:ascii="Verdana" w:hAnsi="Verdana" w:cs="Arial"/>
                <w:bCs/>
                <w:sz w:val="20"/>
                <w:szCs w:val="20"/>
              </w:rPr>
              <w:t xml:space="preserve">To continue till March </w:t>
            </w:r>
          </w:p>
          <w:p w14:paraId="3EA8EBDD" w14:textId="49CF38DA"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Holy Cross Church</w:t>
            </w:r>
            <w:r w:rsidR="00AE4751">
              <w:rPr>
                <w:rFonts w:ascii="Verdana" w:hAnsi="Verdana" w:cs="Arial"/>
                <w:bCs/>
                <w:sz w:val="20"/>
                <w:szCs w:val="20"/>
              </w:rPr>
              <w:t xml:space="preserve">- </w:t>
            </w:r>
            <w:r w:rsidR="007B03C5">
              <w:rPr>
                <w:rFonts w:ascii="Verdana" w:hAnsi="Verdana" w:cs="Arial"/>
                <w:bCs/>
                <w:sz w:val="20"/>
                <w:szCs w:val="20"/>
              </w:rPr>
              <w:t xml:space="preserve">Closed </w:t>
            </w:r>
          </w:p>
          <w:p w14:paraId="716D509A" w14:textId="5849A023"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Morton Primary School</w:t>
            </w:r>
            <w:r>
              <w:rPr>
                <w:rFonts w:ascii="Verdana" w:hAnsi="Verdana" w:cs="Arial"/>
                <w:bCs/>
                <w:sz w:val="20"/>
                <w:szCs w:val="20"/>
              </w:rPr>
              <w:t xml:space="preserve"> – </w:t>
            </w:r>
            <w:r w:rsidR="00E777CB">
              <w:rPr>
                <w:rFonts w:ascii="Verdana" w:hAnsi="Verdana" w:cs="Arial"/>
                <w:bCs/>
                <w:sz w:val="20"/>
                <w:szCs w:val="20"/>
              </w:rPr>
              <w:t>Cllr B England t</w:t>
            </w:r>
            <w:r w:rsidR="001A10DC">
              <w:rPr>
                <w:rFonts w:ascii="Verdana" w:hAnsi="Verdana" w:cs="Arial"/>
                <w:bCs/>
                <w:sz w:val="20"/>
                <w:szCs w:val="20"/>
              </w:rPr>
              <w:t xml:space="preserve">o be elected on to board at next </w:t>
            </w:r>
            <w:r w:rsidR="000330DA">
              <w:rPr>
                <w:rFonts w:ascii="Verdana" w:hAnsi="Verdana" w:cs="Arial"/>
                <w:bCs/>
                <w:sz w:val="20"/>
                <w:szCs w:val="20"/>
              </w:rPr>
              <w:t>meeting.</w:t>
            </w:r>
            <w:r w:rsidR="001A10DC">
              <w:rPr>
                <w:rFonts w:ascii="Verdana" w:hAnsi="Verdana" w:cs="Arial"/>
                <w:bCs/>
                <w:sz w:val="20"/>
                <w:szCs w:val="20"/>
              </w:rPr>
              <w:t xml:space="preserve"> </w:t>
            </w:r>
          </w:p>
          <w:p w14:paraId="09BA238D" w14:textId="0006DFAE"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Neighbourhood Watch</w:t>
            </w:r>
            <w:r>
              <w:rPr>
                <w:rFonts w:ascii="Verdana" w:hAnsi="Verdana" w:cs="Arial"/>
                <w:bCs/>
                <w:sz w:val="20"/>
                <w:szCs w:val="20"/>
              </w:rPr>
              <w:t xml:space="preserve">- </w:t>
            </w:r>
            <w:r w:rsidR="003B345D">
              <w:rPr>
                <w:rFonts w:ascii="Verdana" w:hAnsi="Verdana" w:cs="Arial"/>
                <w:bCs/>
                <w:sz w:val="20"/>
                <w:szCs w:val="20"/>
              </w:rPr>
              <w:t xml:space="preserve">No comments </w:t>
            </w:r>
            <w:r w:rsidR="000330DA">
              <w:rPr>
                <w:rFonts w:ascii="Verdana" w:hAnsi="Verdana" w:cs="Arial"/>
                <w:bCs/>
                <w:sz w:val="20"/>
                <w:szCs w:val="20"/>
              </w:rPr>
              <w:t>raised.</w:t>
            </w:r>
            <w:r w:rsidR="003B345D">
              <w:rPr>
                <w:rFonts w:ascii="Verdana" w:hAnsi="Verdana" w:cs="Arial"/>
                <w:bCs/>
                <w:sz w:val="20"/>
                <w:szCs w:val="20"/>
              </w:rPr>
              <w:t xml:space="preserve"> </w:t>
            </w:r>
          </w:p>
          <w:p w14:paraId="44F29896" w14:textId="4EE2661A"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Speed Watch</w:t>
            </w:r>
            <w:r>
              <w:rPr>
                <w:rFonts w:ascii="Verdana" w:hAnsi="Verdana" w:cs="Arial"/>
                <w:bCs/>
                <w:sz w:val="20"/>
                <w:szCs w:val="20"/>
              </w:rPr>
              <w:t xml:space="preserve"> – </w:t>
            </w:r>
            <w:r w:rsidR="003B345D">
              <w:rPr>
                <w:rFonts w:ascii="Verdana" w:hAnsi="Verdana" w:cs="Arial"/>
                <w:bCs/>
                <w:sz w:val="20"/>
                <w:szCs w:val="20"/>
              </w:rPr>
              <w:t xml:space="preserve">No comments </w:t>
            </w:r>
            <w:r w:rsidR="000330DA">
              <w:rPr>
                <w:rFonts w:ascii="Verdana" w:hAnsi="Verdana" w:cs="Arial"/>
                <w:bCs/>
                <w:sz w:val="20"/>
                <w:szCs w:val="20"/>
              </w:rPr>
              <w:t>raised.</w:t>
            </w:r>
            <w:r w:rsidR="003B345D">
              <w:rPr>
                <w:rFonts w:ascii="Verdana" w:hAnsi="Verdana" w:cs="Arial"/>
                <w:bCs/>
                <w:sz w:val="20"/>
                <w:szCs w:val="20"/>
              </w:rPr>
              <w:t xml:space="preserve"> </w:t>
            </w:r>
          </w:p>
          <w:p w14:paraId="29D48D75" w14:textId="0DC734F5" w:rsidR="00E24A61" w:rsidRPr="00E24A61" w:rsidRDefault="00E24A61" w:rsidP="00E24A61">
            <w:pPr>
              <w:pStyle w:val="ListParagraph"/>
              <w:numPr>
                <w:ilvl w:val="0"/>
                <w:numId w:val="26"/>
              </w:numPr>
              <w:rPr>
                <w:rFonts w:ascii="Verdana" w:hAnsi="Verdana" w:cs="Arial"/>
                <w:bCs/>
                <w:sz w:val="20"/>
                <w:szCs w:val="20"/>
              </w:rPr>
            </w:pPr>
            <w:r w:rsidRPr="00E24A61">
              <w:rPr>
                <w:rFonts w:ascii="Verdana" w:hAnsi="Verdana" w:cs="Arial"/>
                <w:bCs/>
                <w:sz w:val="20"/>
                <w:szCs w:val="20"/>
              </w:rPr>
              <w:t>Update Village Hall</w:t>
            </w:r>
            <w:r>
              <w:rPr>
                <w:rFonts w:ascii="Verdana" w:hAnsi="Verdana" w:cs="Arial"/>
                <w:bCs/>
                <w:sz w:val="20"/>
                <w:szCs w:val="20"/>
              </w:rPr>
              <w:t xml:space="preserve"> – </w:t>
            </w:r>
            <w:r w:rsidR="007B03C5">
              <w:rPr>
                <w:rFonts w:ascii="Verdana" w:hAnsi="Verdana" w:cs="Arial"/>
                <w:bCs/>
                <w:sz w:val="20"/>
                <w:szCs w:val="20"/>
              </w:rPr>
              <w:t>Closed</w:t>
            </w:r>
            <w:r w:rsidR="00976C60">
              <w:rPr>
                <w:rFonts w:ascii="Verdana" w:hAnsi="Verdana" w:cs="Arial"/>
                <w:bCs/>
                <w:sz w:val="20"/>
                <w:szCs w:val="20"/>
              </w:rPr>
              <w:t xml:space="preserve"> </w:t>
            </w:r>
            <w:r w:rsidR="003B345D">
              <w:rPr>
                <w:rFonts w:ascii="Verdana" w:hAnsi="Verdana" w:cs="Arial"/>
                <w:bCs/>
                <w:sz w:val="20"/>
                <w:szCs w:val="20"/>
              </w:rPr>
              <w:t xml:space="preserve"> </w:t>
            </w:r>
          </w:p>
          <w:p w14:paraId="5589D4F4" w14:textId="0CB74015" w:rsidR="00E24A61" w:rsidRPr="00E24A61" w:rsidRDefault="00E24A61" w:rsidP="00E24A61">
            <w:pPr>
              <w:pStyle w:val="ListParagraph"/>
              <w:numPr>
                <w:ilvl w:val="0"/>
                <w:numId w:val="26"/>
              </w:num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Update HS2</w:t>
            </w:r>
            <w:r>
              <w:rPr>
                <w:rFonts w:ascii="Verdana" w:hAnsi="Verdana" w:cs="Arial"/>
                <w:bCs/>
                <w:sz w:val="20"/>
                <w:szCs w:val="20"/>
              </w:rPr>
              <w:t xml:space="preserve"> – </w:t>
            </w:r>
            <w:r w:rsidR="001A10DC">
              <w:rPr>
                <w:rFonts w:ascii="Verdana" w:hAnsi="Verdana" w:cs="Arial"/>
                <w:bCs/>
                <w:sz w:val="20"/>
                <w:szCs w:val="20"/>
              </w:rPr>
              <w:t xml:space="preserve">update on HS2 on hold </w:t>
            </w:r>
            <w:r w:rsidR="007B03C5">
              <w:rPr>
                <w:rFonts w:ascii="Verdana" w:hAnsi="Verdana" w:cs="Arial"/>
                <w:bCs/>
                <w:sz w:val="20"/>
                <w:szCs w:val="20"/>
              </w:rPr>
              <w:t>now</w:t>
            </w:r>
            <w:r w:rsidR="003B345D">
              <w:rPr>
                <w:rFonts w:ascii="Verdana" w:hAnsi="Verdana" w:cs="Arial"/>
                <w:bCs/>
                <w:sz w:val="20"/>
                <w:szCs w:val="20"/>
              </w:rPr>
              <w:t xml:space="preserve"> </w:t>
            </w:r>
          </w:p>
          <w:p w14:paraId="44E1706E" w14:textId="0BAF0CC7" w:rsidR="004C29E0" w:rsidRPr="00E24A61" w:rsidRDefault="002A7230" w:rsidP="00E24A61">
            <w:pPr>
              <w:overflowPunct w:val="0"/>
              <w:autoSpaceDE w:val="0"/>
              <w:autoSpaceDN w:val="0"/>
              <w:adjustRightInd w:val="0"/>
              <w:textAlignment w:val="baseline"/>
              <w:rPr>
                <w:rFonts w:ascii="Verdana" w:hAnsi="Verdana" w:cs="Arial"/>
                <w:b/>
                <w:sz w:val="20"/>
                <w:szCs w:val="20"/>
              </w:rPr>
            </w:pPr>
            <w:r w:rsidRPr="00E24A61">
              <w:rPr>
                <w:rFonts w:ascii="Verdana" w:hAnsi="Verdana" w:cs="Arial"/>
                <w:bCs/>
                <w:sz w:val="20"/>
                <w:szCs w:val="20"/>
              </w:rPr>
              <w:t xml:space="preserve"> </w:t>
            </w:r>
          </w:p>
          <w:p w14:paraId="03048951" w14:textId="6A8D2C17" w:rsidR="002A7230" w:rsidRPr="002A7230" w:rsidRDefault="002A7230" w:rsidP="002A7230">
            <w:pPr>
              <w:rPr>
                <w:rFonts w:ascii="Verdana" w:hAnsi="Verdana" w:cs="Arial"/>
                <w:b/>
                <w:sz w:val="20"/>
                <w:szCs w:val="20"/>
              </w:rPr>
            </w:pPr>
          </w:p>
        </w:tc>
      </w:tr>
      <w:tr w:rsidR="004C29E0" w:rsidRPr="004C29E0" w14:paraId="1C67F207" w14:textId="77777777" w:rsidTr="007F4792">
        <w:trPr>
          <w:gridAfter w:val="1"/>
          <w:wAfter w:w="720" w:type="dxa"/>
          <w:trHeight w:val="386"/>
        </w:trPr>
        <w:tc>
          <w:tcPr>
            <w:tcW w:w="11023" w:type="dxa"/>
            <w:gridSpan w:val="2"/>
          </w:tcPr>
          <w:p w14:paraId="25E10400" w14:textId="1BAFE03F" w:rsidR="004C29E0" w:rsidRDefault="002A7230" w:rsidP="001062C6">
            <w:pPr>
              <w:rPr>
                <w:rFonts w:ascii="Verdana" w:hAnsi="Verdana" w:cs="Arial"/>
                <w:b/>
                <w:sz w:val="20"/>
                <w:szCs w:val="20"/>
              </w:rPr>
            </w:pPr>
            <w:r>
              <w:rPr>
                <w:rFonts w:ascii="Verdana" w:hAnsi="Verdana" w:cs="Arial"/>
                <w:b/>
                <w:sz w:val="20"/>
                <w:szCs w:val="20"/>
              </w:rPr>
              <w:lastRenderedPageBreak/>
              <w:t>16</w:t>
            </w:r>
            <w:r w:rsidR="004C29E0" w:rsidRPr="004C29E0">
              <w:rPr>
                <w:rFonts w:ascii="Verdana" w:hAnsi="Verdana" w:cs="Arial"/>
                <w:b/>
                <w:sz w:val="20"/>
                <w:szCs w:val="20"/>
              </w:rPr>
              <w:t>/</w:t>
            </w:r>
            <w:r w:rsidR="00B628EB">
              <w:rPr>
                <w:rFonts w:ascii="Verdana" w:hAnsi="Verdana" w:cs="Arial"/>
                <w:b/>
                <w:sz w:val="20"/>
                <w:szCs w:val="20"/>
              </w:rPr>
              <w:t>0</w:t>
            </w:r>
            <w:r w:rsidR="00191D16">
              <w:rPr>
                <w:rFonts w:ascii="Verdana" w:hAnsi="Verdana" w:cs="Arial"/>
                <w:b/>
                <w:sz w:val="20"/>
                <w:szCs w:val="20"/>
              </w:rPr>
              <w:t>2</w:t>
            </w:r>
            <w:r w:rsidR="004C29E0" w:rsidRPr="004C29E0">
              <w:rPr>
                <w:rFonts w:ascii="Verdana" w:hAnsi="Verdana" w:cs="Arial"/>
                <w:b/>
                <w:sz w:val="20"/>
                <w:szCs w:val="20"/>
              </w:rPr>
              <w:t>/</w:t>
            </w:r>
            <w:r w:rsidR="00B628EB">
              <w:rPr>
                <w:rFonts w:ascii="Verdana" w:hAnsi="Verdana" w:cs="Arial"/>
                <w:b/>
                <w:sz w:val="20"/>
                <w:szCs w:val="20"/>
              </w:rPr>
              <w:t>2021</w:t>
            </w:r>
            <w:r w:rsidR="004C29E0" w:rsidRPr="004C29E0">
              <w:rPr>
                <w:rFonts w:ascii="Verdana" w:hAnsi="Verdana" w:cs="Arial"/>
                <w:b/>
                <w:sz w:val="20"/>
                <w:szCs w:val="20"/>
              </w:rPr>
              <w:t xml:space="preserve"> - Any items for the meeting to be held on </w:t>
            </w:r>
            <w:r w:rsidR="007F4792">
              <w:rPr>
                <w:rFonts w:ascii="Verdana" w:hAnsi="Verdana" w:cs="Arial"/>
                <w:b/>
                <w:sz w:val="20"/>
                <w:szCs w:val="20"/>
              </w:rPr>
              <w:t>17</w:t>
            </w:r>
            <w:r w:rsidR="007F4792" w:rsidRPr="007F4792">
              <w:rPr>
                <w:rFonts w:ascii="Verdana" w:hAnsi="Verdana" w:cs="Arial"/>
                <w:b/>
                <w:sz w:val="20"/>
                <w:szCs w:val="20"/>
                <w:vertAlign w:val="superscript"/>
              </w:rPr>
              <w:t>th</w:t>
            </w:r>
            <w:r w:rsidR="007F4792">
              <w:rPr>
                <w:rFonts w:ascii="Verdana" w:hAnsi="Verdana" w:cs="Arial"/>
                <w:b/>
                <w:sz w:val="20"/>
                <w:szCs w:val="20"/>
              </w:rPr>
              <w:t xml:space="preserve"> </w:t>
            </w:r>
            <w:r w:rsidR="00191D16">
              <w:rPr>
                <w:rFonts w:ascii="Verdana" w:hAnsi="Verdana" w:cs="Arial"/>
                <w:b/>
                <w:sz w:val="20"/>
                <w:szCs w:val="20"/>
              </w:rPr>
              <w:t>March</w:t>
            </w:r>
            <w:r w:rsidR="007F4792">
              <w:rPr>
                <w:rFonts w:ascii="Verdana" w:hAnsi="Verdana" w:cs="Arial"/>
                <w:b/>
                <w:sz w:val="20"/>
                <w:szCs w:val="20"/>
              </w:rPr>
              <w:t xml:space="preserve"> </w:t>
            </w:r>
            <w:r w:rsidR="008019F6">
              <w:rPr>
                <w:rFonts w:ascii="Verdana" w:hAnsi="Verdana" w:cs="Arial"/>
                <w:b/>
                <w:sz w:val="20"/>
                <w:szCs w:val="20"/>
              </w:rPr>
              <w:t>2021</w:t>
            </w:r>
            <w:r w:rsidR="004C29E0" w:rsidRPr="004C29E0">
              <w:rPr>
                <w:rFonts w:ascii="Verdana" w:hAnsi="Verdana" w:cs="Arial"/>
                <w:b/>
                <w:sz w:val="20"/>
                <w:szCs w:val="20"/>
              </w:rPr>
              <w:t xml:space="preserve">. </w:t>
            </w:r>
          </w:p>
          <w:p w14:paraId="2D2A4B42" w14:textId="77777777" w:rsidR="002A7230" w:rsidRDefault="002A7230" w:rsidP="001062C6">
            <w:pPr>
              <w:rPr>
                <w:rFonts w:ascii="Verdana" w:hAnsi="Verdana" w:cs="Arial"/>
                <w:b/>
                <w:sz w:val="20"/>
                <w:szCs w:val="20"/>
                <w:highlight w:val="yellow"/>
              </w:rPr>
            </w:pPr>
          </w:p>
          <w:p w14:paraId="10FB869D" w14:textId="3666C7F6" w:rsidR="00E24A61" w:rsidRPr="002A7230" w:rsidRDefault="00E24A61" w:rsidP="002A7230">
            <w:pPr>
              <w:ind w:left="720"/>
              <w:rPr>
                <w:rFonts w:ascii="Verdana" w:hAnsi="Verdana" w:cs="Arial"/>
                <w:bCs/>
                <w:sz w:val="20"/>
                <w:szCs w:val="20"/>
                <w:highlight w:val="yellow"/>
              </w:rPr>
            </w:pPr>
            <w:r w:rsidRPr="00E24A61">
              <w:rPr>
                <w:rFonts w:ascii="Verdana" w:hAnsi="Verdana" w:cs="Arial"/>
                <w:bCs/>
                <w:sz w:val="20"/>
                <w:szCs w:val="20"/>
              </w:rPr>
              <w:t xml:space="preserve"> </w:t>
            </w:r>
          </w:p>
        </w:tc>
      </w:tr>
    </w:tbl>
    <w:p w14:paraId="5ABCCAD6" w14:textId="77777777" w:rsidR="004C29E0" w:rsidRPr="004C29E0" w:rsidRDefault="004C29E0" w:rsidP="004C29E0">
      <w:pPr>
        <w:spacing w:after="0"/>
        <w:ind w:left="720"/>
        <w:jc w:val="both"/>
        <w:rPr>
          <w:rFonts w:ascii="Verdana" w:hAnsi="Verdana" w:cs="Arial"/>
          <w:sz w:val="20"/>
          <w:szCs w:val="20"/>
        </w:rPr>
      </w:pPr>
    </w:p>
    <w:bookmarkEnd w:id="3"/>
    <w:bookmarkEnd w:id="4"/>
    <w:p w14:paraId="17BE5AD9" w14:textId="77777777" w:rsidR="004C29E0" w:rsidRPr="004C29E0" w:rsidRDefault="004C29E0" w:rsidP="004C29E0">
      <w:pPr>
        <w:spacing w:after="0"/>
        <w:jc w:val="both"/>
        <w:rPr>
          <w:rFonts w:ascii="Verdana" w:hAnsi="Verdana"/>
          <w:b/>
          <w:sz w:val="20"/>
          <w:szCs w:val="20"/>
        </w:rPr>
      </w:pPr>
    </w:p>
    <w:p w14:paraId="3AC63E98" w14:textId="275BBFEB" w:rsidR="00192F01" w:rsidRPr="00E24A61" w:rsidRDefault="004C29E0" w:rsidP="00E64030">
      <w:pPr>
        <w:tabs>
          <w:tab w:val="left" w:pos="6705"/>
        </w:tabs>
        <w:spacing w:after="0"/>
        <w:jc w:val="both"/>
        <w:rPr>
          <w:rFonts w:ascii="Verdana" w:hAnsi="Verdana" w:cs="Arial"/>
          <w:b/>
          <w:sz w:val="20"/>
          <w:szCs w:val="20"/>
        </w:rPr>
      </w:pPr>
      <w:r w:rsidRPr="004C29E0">
        <w:rPr>
          <w:rFonts w:ascii="Verdana" w:hAnsi="Verdana"/>
          <w:b/>
          <w:sz w:val="20"/>
          <w:szCs w:val="20"/>
        </w:rPr>
        <w:t>MEETING CLOSED</w:t>
      </w:r>
      <w:r w:rsidRPr="004C29E0">
        <w:rPr>
          <w:rFonts w:ascii="Verdana" w:hAnsi="Verdana"/>
          <w:sz w:val="20"/>
          <w:szCs w:val="20"/>
        </w:rPr>
        <w:t xml:space="preserve"> 2</w:t>
      </w:r>
      <w:r w:rsidR="00191D16">
        <w:rPr>
          <w:rFonts w:ascii="Verdana" w:hAnsi="Verdana"/>
          <w:sz w:val="20"/>
          <w:szCs w:val="20"/>
        </w:rPr>
        <w:t>1.35</w:t>
      </w:r>
      <w:r w:rsidR="007B03C5">
        <w:rPr>
          <w:rFonts w:ascii="Verdana" w:hAnsi="Verdana"/>
          <w:sz w:val="20"/>
          <w:szCs w:val="20"/>
        </w:rPr>
        <w:t>p</w:t>
      </w:r>
      <w:r w:rsidR="002A7230">
        <w:rPr>
          <w:rFonts w:ascii="Verdana" w:hAnsi="Verdana"/>
          <w:sz w:val="20"/>
          <w:szCs w:val="20"/>
        </w:rPr>
        <w:t>m</w:t>
      </w:r>
    </w:p>
    <w:p w14:paraId="7677E638" w14:textId="625C324C" w:rsidR="00192F01" w:rsidRPr="004C29E0" w:rsidRDefault="00192F01" w:rsidP="002A7230">
      <w:pPr>
        <w:tabs>
          <w:tab w:val="left" w:pos="6705"/>
        </w:tabs>
        <w:spacing w:after="0"/>
        <w:jc w:val="both"/>
        <w:rPr>
          <w:rFonts w:ascii="Verdana" w:hAnsi="Verdana"/>
          <w:sz w:val="20"/>
          <w:szCs w:val="20"/>
        </w:rPr>
      </w:pPr>
    </w:p>
    <w:sectPr w:rsidR="00192F01" w:rsidRPr="004C29E0" w:rsidSect="00E355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4277"/>
    <w:multiLevelType w:val="hybridMultilevel"/>
    <w:tmpl w:val="65689CEA"/>
    <w:lvl w:ilvl="0" w:tplc="08090017">
      <w:start w:val="1"/>
      <w:numFmt w:val="lowerLetter"/>
      <w:lvlText w:val="%1)"/>
      <w:lvlJc w:val="left"/>
      <w:pPr>
        <w:ind w:left="1907" w:hanging="360"/>
      </w:pPr>
    </w:lvl>
    <w:lvl w:ilvl="1" w:tplc="08090019" w:tentative="1">
      <w:start w:val="1"/>
      <w:numFmt w:val="lowerLetter"/>
      <w:lvlText w:val="%2."/>
      <w:lvlJc w:val="left"/>
      <w:pPr>
        <w:ind w:left="2627" w:hanging="360"/>
      </w:pPr>
    </w:lvl>
    <w:lvl w:ilvl="2" w:tplc="0809001B" w:tentative="1">
      <w:start w:val="1"/>
      <w:numFmt w:val="lowerRoman"/>
      <w:lvlText w:val="%3."/>
      <w:lvlJc w:val="right"/>
      <w:pPr>
        <w:ind w:left="3347" w:hanging="180"/>
      </w:pPr>
    </w:lvl>
    <w:lvl w:ilvl="3" w:tplc="0809000F" w:tentative="1">
      <w:start w:val="1"/>
      <w:numFmt w:val="decimal"/>
      <w:lvlText w:val="%4."/>
      <w:lvlJc w:val="left"/>
      <w:pPr>
        <w:ind w:left="4067" w:hanging="360"/>
      </w:pPr>
    </w:lvl>
    <w:lvl w:ilvl="4" w:tplc="08090019" w:tentative="1">
      <w:start w:val="1"/>
      <w:numFmt w:val="lowerLetter"/>
      <w:lvlText w:val="%5."/>
      <w:lvlJc w:val="left"/>
      <w:pPr>
        <w:ind w:left="4787" w:hanging="360"/>
      </w:pPr>
    </w:lvl>
    <w:lvl w:ilvl="5" w:tplc="0809001B" w:tentative="1">
      <w:start w:val="1"/>
      <w:numFmt w:val="lowerRoman"/>
      <w:lvlText w:val="%6."/>
      <w:lvlJc w:val="right"/>
      <w:pPr>
        <w:ind w:left="5507" w:hanging="180"/>
      </w:pPr>
    </w:lvl>
    <w:lvl w:ilvl="6" w:tplc="0809000F" w:tentative="1">
      <w:start w:val="1"/>
      <w:numFmt w:val="decimal"/>
      <w:lvlText w:val="%7."/>
      <w:lvlJc w:val="left"/>
      <w:pPr>
        <w:ind w:left="6227" w:hanging="360"/>
      </w:pPr>
    </w:lvl>
    <w:lvl w:ilvl="7" w:tplc="08090019" w:tentative="1">
      <w:start w:val="1"/>
      <w:numFmt w:val="lowerLetter"/>
      <w:lvlText w:val="%8."/>
      <w:lvlJc w:val="left"/>
      <w:pPr>
        <w:ind w:left="6947" w:hanging="360"/>
      </w:pPr>
    </w:lvl>
    <w:lvl w:ilvl="8" w:tplc="0809001B" w:tentative="1">
      <w:start w:val="1"/>
      <w:numFmt w:val="lowerRoman"/>
      <w:lvlText w:val="%9."/>
      <w:lvlJc w:val="right"/>
      <w:pPr>
        <w:ind w:left="7667" w:hanging="180"/>
      </w:pPr>
    </w:lvl>
  </w:abstractNum>
  <w:abstractNum w:abstractNumId="1" w15:restartNumberingAfterBreak="0">
    <w:nsid w:val="03D66AFD"/>
    <w:multiLevelType w:val="hybridMultilevel"/>
    <w:tmpl w:val="5CE065E0"/>
    <w:lvl w:ilvl="0" w:tplc="CC4C01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E5537"/>
    <w:multiLevelType w:val="hybridMultilevel"/>
    <w:tmpl w:val="28D285A4"/>
    <w:lvl w:ilvl="0" w:tplc="6F5A4F90">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1924"/>
    <w:multiLevelType w:val="hybridMultilevel"/>
    <w:tmpl w:val="6D6C3BE2"/>
    <w:lvl w:ilvl="0" w:tplc="08090017">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34C0F76"/>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14BA555F"/>
    <w:multiLevelType w:val="hybridMultilevel"/>
    <w:tmpl w:val="DFAC5376"/>
    <w:lvl w:ilvl="0" w:tplc="2BB4FD8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294807"/>
    <w:multiLevelType w:val="hybridMultilevel"/>
    <w:tmpl w:val="50DC6FBE"/>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804AE5"/>
    <w:multiLevelType w:val="hybridMultilevel"/>
    <w:tmpl w:val="74405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172F6"/>
    <w:multiLevelType w:val="hybridMultilevel"/>
    <w:tmpl w:val="DBA4E0AC"/>
    <w:lvl w:ilvl="0" w:tplc="D7902E00">
      <w:start w:val="1"/>
      <w:numFmt w:val="lowerLetter"/>
      <w:lvlText w:val="%1)"/>
      <w:lvlJc w:val="left"/>
      <w:pPr>
        <w:ind w:left="2160"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FDF6201"/>
    <w:multiLevelType w:val="hybridMultilevel"/>
    <w:tmpl w:val="FE8E2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E8B576E"/>
    <w:multiLevelType w:val="hybridMultilevel"/>
    <w:tmpl w:val="A8EE4FB6"/>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98146C"/>
    <w:multiLevelType w:val="hybridMultilevel"/>
    <w:tmpl w:val="B330AAB2"/>
    <w:lvl w:ilvl="0" w:tplc="78AA8728">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A413CB"/>
    <w:multiLevelType w:val="hybridMultilevel"/>
    <w:tmpl w:val="10B417E6"/>
    <w:lvl w:ilvl="0" w:tplc="2624B384">
      <w:start w:val="1"/>
      <w:numFmt w:val="lowerLetter"/>
      <w:lvlText w:val="%1)"/>
      <w:lvlJc w:val="left"/>
      <w:pPr>
        <w:ind w:left="1080" w:hanging="360"/>
      </w:pPr>
      <w:rPr>
        <w:b w:val="0"/>
        <w:bCs/>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98D1C14"/>
    <w:multiLevelType w:val="hybridMultilevel"/>
    <w:tmpl w:val="DDB85B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2C3509"/>
    <w:multiLevelType w:val="hybridMultilevel"/>
    <w:tmpl w:val="9454C5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4A404B8"/>
    <w:multiLevelType w:val="hybridMultilevel"/>
    <w:tmpl w:val="6BB21E20"/>
    <w:lvl w:ilvl="0" w:tplc="9E5E0E0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A0060"/>
    <w:multiLevelType w:val="hybridMultilevel"/>
    <w:tmpl w:val="E7BE2002"/>
    <w:lvl w:ilvl="0" w:tplc="01463B38">
      <w:start w:val="1"/>
      <w:numFmt w:val="lowerLetter"/>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B67B1"/>
    <w:multiLevelType w:val="hybridMultilevel"/>
    <w:tmpl w:val="4942DAB6"/>
    <w:lvl w:ilvl="0" w:tplc="1AA46DA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F36A5C"/>
    <w:multiLevelType w:val="hybridMultilevel"/>
    <w:tmpl w:val="58F2A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736D94"/>
    <w:multiLevelType w:val="hybridMultilevel"/>
    <w:tmpl w:val="1534B068"/>
    <w:lvl w:ilvl="0" w:tplc="06DCA60A">
      <w:start w:val="1"/>
      <w:numFmt w:val="lowerLetter"/>
      <w:lvlText w:val="%1)"/>
      <w:lvlJc w:val="left"/>
      <w:pPr>
        <w:ind w:left="360" w:hanging="360"/>
      </w:pPr>
      <w:rPr>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0F1F1C"/>
    <w:multiLevelType w:val="hybridMultilevel"/>
    <w:tmpl w:val="5680092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1A4E69"/>
    <w:multiLevelType w:val="hybridMultilevel"/>
    <w:tmpl w:val="A6C45776"/>
    <w:lvl w:ilvl="0" w:tplc="B3DEE806">
      <w:start w:val="17"/>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126D5"/>
    <w:multiLevelType w:val="hybridMultilevel"/>
    <w:tmpl w:val="C188FF82"/>
    <w:lvl w:ilvl="0" w:tplc="44280D64">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030B07"/>
    <w:multiLevelType w:val="hybridMultilevel"/>
    <w:tmpl w:val="3E247806"/>
    <w:lvl w:ilvl="0" w:tplc="DF544F54">
      <w:start w:val="1"/>
      <w:numFmt w:val="lowerLetter"/>
      <w:lvlText w:val="%1)"/>
      <w:lvlJc w:val="left"/>
      <w:pPr>
        <w:ind w:left="360" w:hanging="360"/>
      </w:pPr>
      <w:rPr>
        <w:rFonts w:hint="default"/>
        <w:b w:val="0"/>
        <w:bCs w:val="0"/>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4" w15:restartNumberingAfterBreak="0">
    <w:nsid w:val="61A37E95"/>
    <w:multiLevelType w:val="hybridMultilevel"/>
    <w:tmpl w:val="E9949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90627A"/>
    <w:multiLevelType w:val="hybridMultilevel"/>
    <w:tmpl w:val="7166F422"/>
    <w:lvl w:ilvl="0" w:tplc="08090017">
      <w:start w:val="1"/>
      <w:numFmt w:val="lowerLetter"/>
      <w:lvlText w:val="%1)"/>
      <w:lvlJc w:val="left"/>
      <w:pPr>
        <w:ind w:left="-144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6" w15:restartNumberingAfterBreak="0">
    <w:nsid w:val="667B3866"/>
    <w:multiLevelType w:val="hybridMultilevel"/>
    <w:tmpl w:val="AF80720E"/>
    <w:lvl w:ilvl="0" w:tplc="46885C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E5B61"/>
    <w:multiLevelType w:val="hybridMultilevel"/>
    <w:tmpl w:val="AC722230"/>
    <w:lvl w:ilvl="0" w:tplc="ECCE45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2009E"/>
    <w:multiLevelType w:val="hybridMultilevel"/>
    <w:tmpl w:val="2BCC77A6"/>
    <w:lvl w:ilvl="0" w:tplc="B2C83CBA">
      <w:start w:val="1"/>
      <w:numFmt w:val="lowerLetter"/>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FB19F8"/>
    <w:multiLevelType w:val="hybridMultilevel"/>
    <w:tmpl w:val="611616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6297F"/>
    <w:multiLevelType w:val="hybridMultilevel"/>
    <w:tmpl w:val="2E3AE19C"/>
    <w:lvl w:ilvl="0" w:tplc="A1421262">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55B2B"/>
    <w:multiLevelType w:val="hybridMultilevel"/>
    <w:tmpl w:val="B822A84A"/>
    <w:lvl w:ilvl="0" w:tplc="DF544F54">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E32F0E"/>
    <w:multiLevelType w:val="hybridMultilevel"/>
    <w:tmpl w:val="9DC63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9E7492"/>
    <w:multiLevelType w:val="hybridMultilevel"/>
    <w:tmpl w:val="D918091A"/>
    <w:lvl w:ilvl="0" w:tplc="5E741C2A">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E32136D"/>
    <w:multiLevelType w:val="hybridMultilevel"/>
    <w:tmpl w:val="E018A0E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18"/>
  </w:num>
  <w:num w:numId="4">
    <w:abstractNumId w:val="23"/>
  </w:num>
  <w:num w:numId="5">
    <w:abstractNumId w:val="25"/>
  </w:num>
  <w:num w:numId="6">
    <w:abstractNumId w:val="3"/>
  </w:num>
  <w:num w:numId="7">
    <w:abstractNumId w:val="19"/>
  </w:num>
  <w:num w:numId="8">
    <w:abstractNumId w:val="17"/>
  </w:num>
  <w:num w:numId="9">
    <w:abstractNumId w:val="5"/>
  </w:num>
  <w:num w:numId="10">
    <w:abstractNumId w:val="10"/>
  </w:num>
  <w:num w:numId="11">
    <w:abstractNumId w:val="34"/>
  </w:num>
  <w:num w:numId="12">
    <w:abstractNumId w:val="2"/>
  </w:num>
  <w:num w:numId="13">
    <w:abstractNumId w:val="15"/>
  </w:num>
  <w:num w:numId="14">
    <w:abstractNumId w:val="33"/>
  </w:num>
  <w:num w:numId="15">
    <w:abstractNumId w:val="30"/>
  </w:num>
  <w:num w:numId="16">
    <w:abstractNumId w:val="12"/>
  </w:num>
  <w:num w:numId="17">
    <w:abstractNumId w:val="14"/>
  </w:num>
  <w:num w:numId="18">
    <w:abstractNumId w:val="7"/>
  </w:num>
  <w:num w:numId="19">
    <w:abstractNumId w:val="16"/>
  </w:num>
  <w:num w:numId="20">
    <w:abstractNumId w:val="20"/>
  </w:num>
  <w:num w:numId="21">
    <w:abstractNumId w:val="21"/>
  </w:num>
  <w:num w:numId="22">
    <w:abstractNumId w:val="1"/>
  </w:num>
  <w:num w:numId="23">
    <w:abstractNumId w:val="32"/>
  </w:num>
  <w:num w:numId="24">
    <w:abstractNumId w:val="24"/>
  </w:num>
  <w:num w:numId="25">
    <w:abstractNumId w:val="22"/>
  </w:num>
  <w:num w:numId="26">
    <w:abstractNumId w:val="9"/>
  </w:num>
  <w:num w:numId="27">
    <w:abstractNumId w:val="28"/>
  </w:num>
  <w:num w:numId="28">
    <w:abstractNumId w:val="27"/>
  </w:num>
  <w:num w:numId="29">
    <w:abstractNumId w:val="4"/>
  </w:num>
  <w:num w:numId="30">
    <w:abstractNumId w:val="31"/>
  </w:num>
  <w:num w:numId="31">
    <w:abstractNumId w:val="6"/>
  </w:num>
  <w:num w:numId="32">
    <w:abstractNumId w:val="11"/>
  </w:num>
  <w:num w:numId="33">
    <w:abstractNumId w:val="29"/>
  </w:num>
  <w:num w:numId="34">
    <w:abstractNumId w:val="2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E0"/>
    <w:rsid w:val="00002177"/>
    <w:rsid w:val="000026BB"/>
    <w:rsid w:val="000330DA"/>
    <w:rsid w:val="00034773"/>
    <w:rsid w:val="00095A6E"/>
    <w:rsid w:val="000D259D"/>
    <w:rsid w:val="000D4484"/>
    <w:rsid w:val="000D6596"/>
    <w:rsid w:val="000F2A31"/>
    <w:rsid w:val="001062C6"/>
    <w:rsid w:val="00114153"/>
    <w:rsid w:val="00145278"/>
    <w:rsid w:val="00170290"/>
    <w:rsid w:val="0017139D"/>
    <w:rsid w:val="0017527E"/>
    <w:rsid w:val="00176E90"/>
    <w:rsid w:val="001772EA"/>
    <w:rsid w:val="00187EF4"/>
    <w:rsid w:val="00191D16"/>
    <w:rsid w:val="00192F01"/>
    <w:rsid w:val="001A10DC"/>
    <w:rsid w:val="001D6A2A"/>
    <w:rsid w:val="001E07F3"/>
    <w:rsid w:val="002035FA"/>
    <w:rsid w:val="00236FA9"/>
    <w:rsid w:val="002579D7"/>
    <w:rsid w:val="0027461B"/>
    <w:rsid w:val="002829CB"/>
    <w:rsid w:val="00286AC6"/>
    <w:rsid w:val="002A2B9E"/>
    <w:rsid w:val="002A7230"/>
    <w:rsid w:val="002B25D2"/>
    <w:rsid w:val="002F2DDC"/>
    <w:rsid w:val="002F7253"/>
    <w:rsid w:val="00304C74"/>
    <w:rsid w:val="003233B9"/>
    <w:rsid w:val="00324FF3"/>
    <w:rsid w:val="0034692A"/>
    <w:rsid w:val="00350707"/>
    <w:rsid w:val="003610CA"/>
    <w:rsid w:val="003B26BF"/>
    <w:rsid w:val="003B345D"/>
    <w:rsid w:val="003D74E5"/>
    <w:rsid w:val="004011AB"/>
    <w:rsid w:val="00441385"/>
    <w:rsid w:val="00472595"/>
    <w:rsid w:val="0048063D"/>
    <w:rsid w:val="00482857"/>
    <w:rsid w:val="004910DE"/>
    <w:rsid w:val="00497B3D"/>
    <w:rsid w:val="004B5917"/>
    <w:rsid w:val="004C29E0"/>
    <w:rsid w:val="004D68F8"/>
    <w:rsid w:val="004D7581"/>
    <w:rsid w:val="004E79D7"/>
    <w:rsid w:val="00521429"/>
    <w:rsid w:val="00544E5B"/>
    <w:rsid w:val="005530FA"/>
    <w:rsid w:val="00573F34"/>
    <w:rsid w:val="00577958"/>
    <w:rsid w:val="0059223A"/>
    <w:rsid w:val="00597492"/>
    <w:rsid w:val="005A6C7A"/>
    <w:rsid w:val="005E655B"/>
    <w:rsid w:val="00602990"/>
    <w:rsid w:val="00605FBC"/>
    <w:rsid w:val="00610ABE"/>
    <w:rsid w:val="00612D16"/>
    <w:rsid w:val="00650BD4"/>
    <w:rsid w:val="006853CC"/>
    <w:rsid w:val="006950E7"/>
    <w:rsid w:val="006A2548"/>
    <w:rsid w:val="006F062A"/>
    <w:rsid w:val="00710356"/>
    <w:rsid w:val="00720413"/>
    <w:rsid w:val="00741531"/>
    <w:rsid w:val="007663EB"/>
    <w:rsid w:val="00783855"/>
    <w:rsid w:val="007A06E3"/>
    <w:rsid w:val="007B03C5"/>
    <w:rsid w:val="007B5BB8"/>
    <w:rsid w:val="007C200C"/>
    <w:rsid w:val="007C7475"/>
    <w:rsid w:val="007D356D"/>
    <w:rsid w:val="007E3120"/>
    <w:rsid w:val="007F4792"/>
    <w:rsid w:val="008019F6"/>
    <w:rsid w:val="008120CB"/>
    <w:rsid w:val="00813A63"/>
    <w:rsid w:val="00820032"/>
    <w:rsid w:val="00840FB0"/>
    <w:rsid w:val="008460DD"/>
    <w:rsid w:val="00867B44"/>
    <w:rsid w:val="00880D0A"/>
    <w:rsid w:val="008D2CBF"/>
    <w:rsid w:val="008F4AD3"/>
    <w:rsid w:val="008F4CDC"/>
    <w:rsid w:val="00915692"/>
    <w:rsid w:val="0094144D"/>
    <w:rsid w:val="00946E39"/>
    <w:rsid w:val="00976C60"/>
    <w:rsid w:val="009A5064"/>
    <w:rsid w:val="009B33BB"/>
    <w:rsid w:val="009C37FB"/>
    <w:rsid w:val="00A27E04"/>
    <w:rsid w:val="00A312E3"/>
    <w:rsid w:val="00A72E5E"/>
    <w:rsid w:val="00A932F3"/>
    <w:rsid w:val="00AC35E2"/>
    <w:rsid w:val="00AE4751"/>
    <w:rsid w:val="00AE5E75"/>
    <w:rsid w:val="00AF04A6"/>
    <w:rsid w:val="00B11399"/>
    <w:rsid w:val="00B12FE3"/>
    <w:rsid w:val="00B24AAE"/>
    <w:rsid w:val="00B318C4"/>
    <w:rsid w:val="00B41A3E"/>
    <w:rsid w:val="00B55F04"/>
    <w:rsid w:val="00B628EB"/>
    <w:rsid w:val="00B91518"/>
    <w:rsid w:val="00B91E1A"/>
    <w:rsid w:val="00B92D33"/>
    <w:rsid w:val="00B95588"/>
    <w:rsid w:val="00B963E3"/>
    <w:rsid w:val="00B96988"/>
    <w:rsid w:val="00B97A31"/>
    <w:rsid w:val="00BB18DD"/>
    <w:rsid w:val="00BB1C66"/>
    <w:rsid w:val="00BC46BB"/>
    <w:rsid w:val="00BE37C2"/>
    <w:rsid w:val="00BF1370"/>
    <w:rsid w:val="00BF201F"/>
    <w:rsid w:val="00BF632F"/>
    <w:rsid w:val="00C1443B"/>
    <w:rsid w:val="00C22428"/>
    <w:rsid w:val="00C246ED"/>
    <w:rsid w:val="00C258AB"/>
    <w:rsid w:val="00C473FD"/>
    <w:rsid w:val="00C719E2"/>
    <w:rsid w:val="00C768F0"/>
    <w:rsid w:val="00C8364E"/>
    <w:rsid w:val="00D114AF"/>
    <w:rsid w:val="00D27BE8"/>
    <w:rsid w:val="00D4052B"/>
    <w:rsid w:val="00D424EE"/>
    <w:rsid w:val="00D42A45"/>
    <w:rsid w:val="00D51D47"/>
    <w:rsid w:val="00D73ACC"/>
    <w:rsid w:val="00D86AA9"/>
    <w:rsid w:val="00DB03E3"/>
    <w:rsid w:val="00DB5099"/>
    <w:rsid w:val="00DD28C5"/>
    <w:rsid w:val="00DD5BEA"/>
    <w:rsid w:val="00DD681C"/>
    <w:rsid w:val="00E04C0E"/>
    <w:rsid w:val="00E04FE1"/>
    <w:rsid w:val="00E059D1"/>
    <w:rsid w:val="00E07E79"/>
    <w:rsid w:val="00E24A61"/>
    <w:rsid w:val="00E355AB"/>
    <w:rsid w:val="00E41500"/>
    <w:rsid w:val="00E43A6F"/>
    <w:rsid w:val="00E62737"/>
    <w:rsid w:val="00E636B3"/>
    <w:rsid w:val="00E64030"/>
    <w:rsid w:val="00E728DF"/>
    <w:rsid w:val="00E777CB"/>
    <w:rsid w:val="00EF7B07"/>
    <w:rsid w:val="00F20F48"/>
    <w:rsid w:val="00F50C6E"/>
    <w:rsid w:val="00F6436C"/>
    <w:rsid w:val="00FB3155"/>
    <w:rsid w:val="00FC0F80"/>
    <w:rsid w:val="00FF2A4B"/>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4066"/>
  <w15:docId w15:val="{AFF981E9-FEA5-4D88-BDB1-E57EA80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9E0"/>
    <w:pPr>
      <w:ind w:left="720"/>
      <w:contextualSpacing/>
    </w:pPr>
  </w:style>
  <w:style w:type="table" w:styleId="TableGrid">
    <w:name w:val="Table Grid"/>
    <w:basedOn w:val="TableNormal"/>
    <w:uiPriority w:val="39"/>
    <w:rsid w:val="004C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a9ab58d38c-default-style">
    <w:name w:val="ox-a9ab58d38c-default-style"/>
    <w:basedOn w:val="Normal"/>
    <w:rsid w:val="00F643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3233B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E-mailSignatureChar">
    <w:name w:val="E-mail Signature Char"/>
    <w:basedOn w:val="DefaultParagraphFont"/>
    <w:link w:val="E-mailSignature"/>
    <w:semiHidden/>
    <w:rsid w:val="003233B9"/>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BF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910112">
      <w:bodyDiv w:val="1"/>
      <w:marLeft w:val="0"/>
      <w:marRight w:val="0"/>
      <w:marTop w:val="0"/>
      <w:marBottom w:val="0"/>
      <w:divBdr>
        <w:top w:val="none" w:sz="0" w:space="0" w:color="auto"/>
        <w:left w:val="none" w:sz="0" w:space="0" w:color="auto"/>
        <w:bottom w:val="none" w:sz="0" w:space="0" w:color="auto"/>
        <w:right w:val="none" w:sz="0" w:space="0" w:color="auto"/>
      </w:divBdr>
      <w:divsChild>
        <w:div w:id="71855056">
          <w:marLeft w:val="-2400"/>
          <w:marRight w:val="-480"/>
          <w:marTop w:val="0"/>
          <w:marBottom w:val="0"/>
          <w:divBdr>
            <w:top w:val="none" w:sz="0" w:space="0" w:color="auto"/>
            <w:left w:val="none" w:sz="0" w:space="0" w:color="auto"/>
            <w:bottom w:val="none" w:sz="0" w:space="0" w:color="auto"/>
            <w:right w:val="none" w:sz="0" w:space="0" w:color="auto"/>
          </w:divBdr>
        </w:div>
        <w:div w:id="665934315">
          <w:marLeft w:val="-2400"/>
          <w:marRight w:val="-480"/>
          <w:marTop w:val="0"/>
          <w:marBottom w:val="0"/>
          <w:divBdr>
            <w:top w:val="none" w:sz="0" w:space="0" w:color="auto"/>
            <w:left w:val="none" w:sz="0" w:space="0" w:color="auto"/>
            <w:bottom w:val="none" w:sz="0" w:space="0" w:color="auto"/>
            <w:right w:val="none" w:sz="0" w:space="0" w:color="auto"/>
          </w:divBdr>
        </w:div>
        <w:div w:id="756630882">
          <w:marLeft w:val="-2400"/>
          <w:marRight w:val="-480"/>
          <w:marTop w:val="0"/>
          <w:marBottom w:val="0"/>
          <w:divBdr>
            <w:top w:val="none" w:sz="0" w:space="0" w:color="auto"/>
            <w:left w:val="none" w:sz="0" w:space="0" w:color="auto"/>
            <w:bottom w:val="none" w:sz="0" w:space="0" w:color="auto"/>
            <w:right w:val="none" w:sz="0" w:space="0" w:color="auto"/>
          </w:divBdr>
        </w:div>
        <w:div w:id="1566986480">
          <w:marLeft w:val="-2400"/>
          <w:marRight w:val="-480"/>
          <w:marTop w:val="0"/>
          <w:marBottom w:val="0"/>
          <w:divBdr>
            <w:top w:val="none" w:sz="0" w:space="0" w:color="auto"/>
            <w:left w:val="none" w:sz="0" w:space="0" w:color="auto"/>
            <w:bottom w:val="none" w:sz="0" w:space="0" w:color="auto"/>
            <w:right w:val="none" w:sz="0" w:space="0" w:color="auto"/>
          </w:divBdr>
        </w:div>
        <w:div w:id="803423114">
          <w:marLeft w:val="-2400"/>
          <w:marRight w:val="-480"/>
          <w:marTop w:val="0"/>
          <w:marBottom w:val="0"/>
          <w:divBdr>
            <w:top w:val="none" w:sz="0" w:space="0" w:color="auto"/>
            <w:left w:val="none" w:sz="0" w:space="0" w:color="auto"/>
            <w:bottom w:val="none" w:sz="0" w:space="0" w:color="auto"/>
            <w:right w:val="none" w:sz="0" w:space="0" w:color="auto"/>
          </w:divBdr>
        </w:div>
        <w:div w:id="439763253">
          <w:marLeft w:val="-2400"/>
          <w:marRight w:val="-480"/>
          <w:marTop w:val="0"/>
          <w:marBottom w:val="0"/>
          <w:divBdr>
            <w:top w:val="none" w:sz="0" w:space="0" w:color="auto"/>
            <w:left w:val="none" w:sz="0" w:space="0" w:color="auto"/>
            <w:bottom w:val="none" w:sz="0" w:space="0" w:color="auto"/>
            <w:right w:val="none" w:sz="0" w:space="0" w:color="auto"/>
          </w:divBdr>
        </w:div>
        <w:div w:id="532571964">
          <w:marLeft w:val="-2400"/>
          <w:marRight w:val="-480"/>
          <w:marTop w:val="0"/>
          <w:marBottom w:val="0"/>
          <w:divBdr>
            <w:top w:val="none" w:sz="0" w:space="0" w:color="auto"/>
            <w:left w:val="none" w:sz="0" w:space="0" w:color="auto"/>
            <w:bottom w:val="none" w:sz="0" w:space="0" w:color="auto"/>
            <w:right w:val="none" w:sz="0" w:space="0" w:color="auto"/>
          </w:divBdr>
        </w:div>
        <w:div w:id="223688458">
          <w:marLeft w:val="-2400"/>
          <w:marRight w:val="-480"/>
          <w:marTop w:val="0"/>
          <w:marBottom w:val="0"/>
          <w:divBdr>
            <w:top w:val="none" w:sz="0" w:space="0" w:color="auto"/>
            <w:left w:val="none" w:sz="0" w:space="0" w:color="auto"/>
            <w:bottom w:val="none" w:sz="0" w:space="0" w:color="auto"/>
            <w:right w:val="none" w:sz="0" w:space="0" w:color="auto"/>
          </w:divBdr>
        </w:div>
        <w:div w:id="400253605">
          <w:marLeft w:val="-2400"/>
          <w:marRight w:val="-480"/>
          <w:marTop w:val="0"/>
          <w:marBottom w:val="0"/>
          <w:divBdr>
            <w:top w:val="none" w:sz="0" w:space="0" w:color="auto"/>
            <w:left w:val="none" w:sz="0" w:space="0" w:color="auto"/>
            <w:bottom w:val="none" w:sz="0" w:space="0" w:color="auto"/>
            <w:right w:val="none" w:sz="0" w:space="0" w:color="auto"/>
          </w:divBdr>
        </w:div>
        <w:div w:id="2099011829">
          <w:marLeft w:val="-2400"/>
          <w:marRight w:val="-480"/>
          <w:marTop w:val="0"/>
          <w:marBottom w:val="0"/>
          <w:divBdr>
            <w:top w:val="none" w:sz="0" w:space="0" w:color="auto"/>
            <w:left w:val="none" w:sz="0" w:space="0" w:color="auto"/>
            <w:bottom w:val="none" w:sz="0" w:space="0" w:color="auto"/>
            <w:right w:val="none" w:sz="0" w:space="0" w:color="auto"/>
          </w:divBdr>
        </w:div>
        <w:div w:id="1044450242">
          <w:marLeft w:val="-2400"/>
          <w:marRight w:val="-480"/>
          <w:marTop w:val="0"/>
          <w:marBottom w:val="0"/>
          <w:divBdr>
            <w:top w:val="none" w:sz="0" w:space="0" w:color="auto"/>
            <w:left w:val="none" w:sz="0" w:space="0" w:color="auto"/>
            <w:bottom w:val="none" w:sz="0" w:space="0" w:color="auto"/>
            <w:right w:val="none" w:sz="0" w:space="0" w:color="auto"/>
          </w:divBdr>
        </w:div>
        <w:div w:id="297031353">
          <w:marLeft w:val="-2400"/>
          <w:marRight w:val="-480"/>
          <w:marTop w:val="0"/>
          <w:marBottom w:val="0"/>
          <w:divBdr>
            <w:top w:val="none" w:sz="0" w:space="0" w:color="auto"/>
            <w:left w:val="none" w:sz="0" w:space="0" w:color="auto"/>
            <w:bottom w:val="none" w:sz="0" w:space="0" w:color="auto"/>
            <w:right w:val="none" w:sz="0" w:space="0" w:color="auto"/>
          </w:divBdr>
        </w:div>
        <w:div w:id="187381060">
          <w:marLeft w:val="-2400"/>
          <w:marRight w:val="-480"/>
          <w:marTop w:val="0"/>
          <w:marBottom w:val="0"/>
          <w:divBdr>
            <w:top w:val="none" w:sz="0" w:space="0" w:color="auto"/>
            <w:left w:val="none" w:sz="0" w:space="0" w:color="auto"/>
            <w:bottom w:val="none" w:sz="0" w:space="0" w:color="auto"/>
            <w:right w:val="none" w:sz="0" w:space="0" w:color="auto"/>
          </w:divBdr>
        </w:div>
        <w:div w:id="164440743">
          <w:marLeft w:val="-2400"/>
          <w:marRight w:val="-480"/>
          <w:marTop w:val="0"/>
          <w:marBottom w:val="0"/>
          <w:divBdr>
            <w:top w:val="none" w:sz="0" w:space="0" w:color="auto"/>
            <w:left w:val="none" w:sz="0" w:space="0" w:color="auto"/>
            <w:bottom w:val="none" w:sz="0" w:space="0" w:color="auto"/>
            <w:right w:val="none" w:sz="0" w:space="0" w:color="auto"/>
          </w:divBdr>
        </w:div>
        <w:div w:id="1608389943">
          <w:marLeft w:val="-2400"/>
          <w:marRight w:val="-480"/>
          <w:marTop w:val="0"/>
          <w:marBottom w:val="0"/>
          <w:divBdr>
            <w:top w:val="none" w:sz="0" w:space="0" w:color="auto"/>
            <w:left w:val="none" w:sz="0" w:space="0" w:color="auto"/>
            <w:bottom w:val="none" w:sz="0" w:space="0" w:color="auto"/>
            <w:right w:val="none" w:sz="0" w:space="0" w:color="auto"/>
          </w:divBdr>
        </w:div>
        <w:div w:id="1514147419">
          <w:marLeft w:val="-2400"/>
          <w:marRight w:val="-480"/>
          <w:marTop w:val="0"/>
          <w:marBottom w:val="0"/>
          <w:divBdr>
            <w:top w:val="none" w:sz="0" w:space="0" w:color="auto"/>
            <w:left w:val="none" w:sz="0" w:space="0" w:color="auto"/>
            <w:bottom w:val="none" w:sz="0" w:space="0" w:color="auto"/>
            <w:right w:val="none" w:sz="0" w:space="0" w:color="auto"/>
          </w:divBdr>
        </w:div>
        <w:div w:id="876091251">
          <w:marLeft w:val="-2400"/>
          <w:marRight w:val="-480"/>
          <w:marTop w:val="0"/>
          <w:marBottom w:val="0"/>
          <w:divBdr>
            <w:top w:val="none" w:sz="0" w:space="0" w:color="auto"/>
            <w:left w:val="none" w:sz="0" w:space="0" w:color="auto"/>
            <w:bottom w:val="none" w:sz="0" w:space="0" w:color="auto"/>
            <w:right w:val="none" w:sz="0" w:space="0" w:color="auto"/>
          </w:divBdr>
        </w:div>
        <w:div w:id="705133522">
          <w:marLeft w:val="-2400"/>
          <w:marRight w:val="-480"/>
          <w:marTop w:val="0"/>
          <w:marBottom w:val="0"/>
          <w:divBdr>
            <w:top w:val="none" w:sz="0" w:space="0" w:color="auto"/>
            <w:left w:val="none" w:sz="0" w:space="0" w:color="auto"/>
            <w:bottom w:val="none" w:sz="0" w:space="0" w:color="auto"/>
            <w:right w:val="none" w:sz="0" w:space="0" w:color="auto"/>
          </w:divBdr>
        </w:div>
        <w:div w:id="1663467025">
          <w:marLeft w:val="-2400"/>
          <w:marRight w:val="-480"/>
          <w:marTop w:val="0"/>
          <w:marBottom w:val="0"/>
          <w:divBdr>
            <w:top w:val="none" w:sz="0" w:space="0" w:color="auto"/>
            <w:left w:val="none" w:sz="0" w:space="0" w:color="auto"/>
            <w:bottom w:val="none" w:sz="0" w:space="0" w:color="auto"/>
            <w:right w:val="none" w:sz="0" w:space="0" w:color="auto"/>
          </w:divBdr>
        </w:div>
        <w:div w:id="2063826623">
          <w:marLeft w:val="-2400"/>
          <w:marRight w:val="-480"/>
          <w:marTop w:val="0"/>
          <w:marBottom w:val="0"/>
          <w:divBdr>
            <w:top w:val="none" w:sz="0" w:space="0" w:color="auto"/>
            <w:left w:val="none" w:sz="0" w:space="0" w:color="auto"/>
            <w:bottom w:val="none" w:sz="0" w:space="0" w:color="auto"/>
            <w:right w:val="none" w:sz="0" w:space="0" w:color="auto"/>
          </w:divBdr>
        </w:div>
        <w:div w:id="489558409">
          <w:marLeft w:val="-2400"/>
          <w:marRight w:val="-480"/>
          <w:marTop w:val="0"/>
          <w:marBottom w:val="0"/>
          <w:divBdr>
            <w:top w:val="none" w:sz="0" w:space="0" w:color="auto"/>
            <w:left w:val="none" w:sz="0" w:space="0" w:color="auto"/>
            <w:bottom w:val="none" w:sz="0" w:space="0" w:color="auto"/>
            <w:right w:val="none" w:sz="0" w:space="0" w:color="auto"/>
          </w:divBdr>
        </w:div>
        <w:div w:id="1239291490">
          <w:marLeft w:val="-2400"/>
          <w:marRight w:val="-480"/>
          <w:marTop w:val="0"/>
          <w:marBottom w:val="0"/>
          <w:divBdr>
            <w:top w:val="none" w:sz="0" w:space="0" w:color="auto"/>
            <w:left w:val="none" w:sz="0" w:space="0" w:color="auto"/>
            <w:bottom w:val="none" w:sz="0" w:space="0" w:color="auto"/>
            <w:right w:val="none" w:sz="0" w:space="0" w:color="auto"/>
          </w:divBdr>
        </w:div>
        <w:div w:id="845284650">
          <w:marLeft w:val="-2400"/>
          <w:marRight w:val="-480"/>
          <w:marTop w:val="0"/>
          <w:marBottom w:val="0"/>
          <w:divBdr>
            <w:top w:val="none" w:sz="0" w:space="0" w:color="auto"/>
            <w:left w:val="none" w:sz="0" w:space="0" w:color="auto"/>
            <w:bottom w:val="none" w:sz="0" w:space="0" w:color="auto"/>
            <w:right w:val="none" w:sz="0" w:space="0" w:color="auto"/>
          </w:divBdr>
        </w:div>
        <w:div w:id="377244946">
          <w:marLeft w:val="-2400"/>
          <w:marRight w:val="-480"/>
          <w:marTop w:val="0"/>
          <w:marBottom w:val="0"/>
          <w:divBdr>
            <w:top w:val="none" w:sz="0" w:space="0" w:color="auto"/>
            <w:left w:val="none" w:sz="0" w:space="0" w:color="auto"/>
            <w:bottom w:val="none" w:sz="0" w:space="0" w:color="auto"/>
            <w:right w:val="none" w:sz="0" w:space="0" w:color="auto"/>
          </w:divBdr>
        </w:div>
        <w:div w:id="1109005146">
          <w:marLeft w:val="-2400"/>
          <w:marRight w:val="-480"/>
          <w:marTop w:val="0"/>
          <w:marBottom w:val="0"/>
          <w:divBdr>
            <w:top w:val="none" w:sz="0" w:space="0" w:color="auto"/>
            <w:left w:val="none" w:sz="0" w:space="0" w:color="auto"/>
            <w:bottom w:val="none" w:sz="0" w:space="0" w:color="auto"/>
            <w:right w:val="none" w:sz="0" w:space="0" w:color="auto"/>
          </w:divBdr>
        </w:div>
        <w:div w:id="1829243275">
          <w:marLeft w:val="-2400"/>
          <w:marRight w:val="-480"/>
          <w:marTop w:val="0"/>
          <w:marBottom w:val="0"/>
          <w:divBdr>
            <w:top w:val="none" w:sz="0" w:space="0" w:color="auto"/>
            <w:left w:val="none" w:sz="0" w:space="0" w:color="auto"/>
            <w:bottom w:val="none" w:sz="0" w:space="0" w:color="auto"/>
            <w:right w:val="none" w:sz="0" w:space="0" w:color="auto"/>
          </w:divBdr>
        </w:div>
        <w:div w:id="926965340">
          <w:marLeft w:val="-2400"/>
          <w:marRight w:val="-480"/>
          <w:marTop w:val="0"/>
          <w:marBottom w:val="0"/>
          <w:divBdr>
            <w:top w:val="none" w:sz="0" w:space="0" w:color="auto"/>
            <w:left w:val="none" w:sz="0" w:space="0" w:color="auto"/>
            <w:bottom w:val="none" w:sz="0" w:space="0" w:color="auto"/>
            <w:right w:val="none" w:sz="0" w:space="0" w:color="auto"/>
          </w:divBdr>
        </w:div>
        <w:div w:id="347483862">
          <w:marLeft w:val="-2400"/>
          <w:marRight w:val="-480"/>
          <w:marTop w:val="0"/>
          <w:marBottom w:val="0"/>
          <w:divBdr>
            <w:top w:val="none" w:sz="0" w:space="0" w:color="auto"/>
            <w:left w:val="none" w:sz="0" w:space="0" w:color="auto"/>
            <w:bottom w:val="none" w:sz="0" w:space="0" w:color="auto"/>
            <w:right w:val="none" w:sz="0" w:space="0" w:color="auto"/>
          </w:divBdr>
        </w:div>
        <w:div w:id="1878859066">
          <w:marLeft w:val="-2400"/>
          <w:marRight w:val="-480"/>
          <w:marTop w:val="0"/>
          <w:marBottom w:val="0"/>
          <w:divBdr>
            <w:top w:val="none" w:sz="0" w:space="0" w:color="auto"/>
            <w:left w:val="none" w:sz="0" w:space="0" w:color="auto"/>
            <w:bottom w:val="none" w:sz="0" w:space="0" w:color="auto"/>
            <w:right w:val="none" w:sz="0" w:space="0" w:color="auto"/>
          </w:divBdr>
        </w:div>
        <w:div w:id="1321497530">
          <w:marLeft w:val="-2400"/>
          <w:marRight w:val="-480"/>
          <w:marTop w:val="0"/>
          <w:marBottom w:val="0"/>
          <w:divBdr>
            <w:top w:val="none" w:sz="0" w:space="0" w:color="auto"/>
            <w:left w:val="none" w:sz="0" w:space="0" w:color="auto"/>
            <w:bottom w:val="none" w:sz="0" w:space="0" w:color="auto"/>
            <w:right w:val="none" w:sz="0" w:space="0" w:color="auto"/>
          </w:divBdr>
        </w:div>
        <w:div w:id="1558659487">
          <w:marLeft w:val="-2400"/>
          <w:marRight w:val="-480"/>
          <w:marTop w:val="0"/>
          <w:marBottom w:val="0"/>
          <w:divBdr>
            <w:top w:val="none" w:sz="0" w:space="0" w:color="auto"/>
            <w:left w:val="none" w:sz="0" w:space="0" w:color="auto"/>
            <w:bottom w:val="none" w:sz="0" w:space="0" w:color="auto"/>
            <w:right w:val="none" w:sz="0" w:space="0" w:color="auto"/>
          </w:divBdr>
        </w:div>
        <w:div w:id="341516520">
          <w:marLeft w:val="-2400"/>
          <w:marRight w:val="-480"/>
          <w:marTop w:val="0"/>
          <w:marBottom w:val="0"/>
          <w:divBdr>
            <w:top w:val="none" w:sz="0" w:space="0" w:color="auto"/>
            <w:left w:val="none" w:sz="0" w:space="0" w:color="auto"/>
            <w:bottom w:val="none" w:sz="0" w:space="0" w:color="auto"/>
            <w:right w:val="none" w:sz="0" w:space="0" w:color="auto"/>
          </w:divBdr>
        </w:div>
        <w:div w:id="2040010128">
          <w:marLeft w:val="-2400"/>
          <w:marRight w:val="-480"/>
          <w:marTop w:val="0"/>
          <w:marBottom w:val="0"/>
          <w:divBdr>
            <w:top w:val="none" w:sz="0" w:space="0" w:color="auto"/>
            <w:left w:val="none" w:sz="0" w:space="0" w:color="auto"/>
            <w:bottom w:val="none" w:sz="0" w:space="0" w:color="auto"/>
            <w:right w:val="none" w:sz="0" w:space="0" w:color="auto"/>
          </w:divBdr>
        </w:div>
        <w:div w:id="976498211">
          <w:marLeft w:val="-2400"/>
          <w:marRight w:val="-480"/>
          <w:marTop w:val="0"/>
          <w:marBottom w:val="0"/>
          <w:divBdr>
            <w:top w:val="none" w:sz="0" w:space="0" w:color="auto"/>
            <w:left w:val="none" w:sz="0" w:space="0" w:color="auto"/>
            <w:bottom w:val="none" w:sz="0" w:space="0" w:color="auto"/>
            <w:right w:val="none" w:sz="0" w:space="0" w:color="auto"/>
          </w:divBdr>
        </w:div>
        <w:div w:id="2087606442">
          <w:marLeft w:val="-2400"/>
          <w:marRight w:val="-480"/>
          <w:marTop w:val="0"/>
          <w:marBottom w:val="0"/>
          <w:divBdr>
            <w:top w:val="none" w:sz="0" w:space="0" w:color="auto"/>
            <w:left w:val="none" w:sz="0" w:space="0" w:color="auto"/>
            <w:bottom w:val="none" w:sz="0" w:space="0" w:color="auto"/>
            <w:right w:val="none" w:sz="0" w:space="0" w:color="auto"/>
          </w:divBdr>
        </w:div>
        <w:div w:id="456722851">
          <w:marLeft w:val="-2400"/>
          <w:marRight w:val="-480"/>
          <w:marTop w:val="0"/>
          <w:marBottom w:val="0"/>
          <w:divBdr>
            <w:top w:val="none" w:sz="0" w:space="0" w:color="auto"/>
            <w:left w:val="none" w:sz="0" w:space="0" w:color="auto"/>
            <w:bottom w:val="none" w:sz="0" w:space="0" w:color="auto"/>
            <w:right w:val="none" w:sz="0" w:space="0" w:color="auto"/>
          </w:divBdr>
        </w:div>
        <w:div w:id="1135876700">
          <w:marLeft w:val="-2400"/>
          <w:marRight w:val="-480"/>
          <w:marTop w:val="0"/>
          <w:marBottom w:val="0"/>
          <w:divBdr>
            <w:top w:val="none" w:sz="0" w:space="0" w:color="auto"/>
            <w:left w:val="none" w:sz="0" w:space="0" w:color="auto"/>
            <w:bottom w:val="none" w:sz="0" w:space="0" w:color="auto"/>
            <w:right w:val="none" w:sz="0" w:space="0" w:color="auto"/>
          </w:divBdr>
        </w:div>
        <w:div w:id="1121608790">
          <w:marLeft w:val="-2400"/>
          <w:marRight w:val="-480"/>
          <w:marTop w:val="0"/>
          <w:marBottom w:val="0"/>
          <w:divBdr>
            <w:top w:val="none" w:sz="0" w:space="0" w:color="auto"/>
            <w:left w:val="none" w:sz="0" w:space="0" w:color="auto"/>
            <w:bottom w:val="none" w:sz="0" w:space="0" w:color="auto"/>
            <w:right w:val="none" w:sz="0" w:space="0" w:color="auto"/>
          </w:divBdr>
        </w:div>
        <w:div w:id="1485927297">
          <w:marLeft w:val="-2400"/>
          <w:marRight w:val="-480"/>
          <w:marTop w:val="0"/>
          <w:marBottom w:val="0"/>
          <w:divBdr>
            <w:top w:val="none" w:sz="0" w:space="0" w:color="auto"/>
            <w:left w:val="none" w:sz="0" w:space="0" w:color="auto"/>
            <w:bottom w:val="none" w:sz="0" w:space="0" w:color="auto"/>
            <w:right w:val="none" w:sz="0" w:space="0" w:color="auto"/>
          </w:divBdr>
        </w:div>
        <w:div w:id="1059477210">
          <w:marLeft w:val="-2400"/>
          <w:marRight w:val="-480"/>
          <w:marTop w:val="0"/>
          <w:marBottom w:val="0"/>
          <w:divBdr>
            <w:top w:val="none" w:sz="0" w:space="0" w:color="auto"/>
            <w:left w:val="none" w:sz="0" w:space="0" w:color="auto"/>
            <w:bottom w:val="none" w:sz="0" w:space="0" w:color="auto"/>
            <w:right w:val="none" w:sz="0" w:space="0" w:color="auto"/>
          </w:divBdr>
        </w:div>
        <w:div w:id="367608272">
          <w:marLeft w:val="-2400"/>
          <w:marRight w:val="-480"/>
          <w:marTop w:val="0"/>
          <w:marBottom w:val="0"/>
          <w:divBdr>
            <w:top w:val="none" w:sz="0" w:space="0" w:color="auto"/>
            <w:left w:val="none" w:sz="0" w:space="0" w:color="auto"/>
            <w:bottom w:val="none" w:sz="0" w:space="0" w:color="auto"/>
            <w:right w:val="none" w:sz="0" w:space="0" w:color="auto"/>
          </w:divBdr>
        </w:div>
        <w:div w:id="1392575798">
          <w:marLeft w:val="-2400"/>
          <w:marRight w:val="-480"/>
          <w:marTop w:val="0"/>
          <w:marBottom w:val="0"/>
          <w:divBdr>
            <w:top w:val="none" w:sz="0" w:space="0" w:color="auto"/>
            <w:left w:val="none" w:sz="0" w:space="0" w:color="auto"/>
            <w:bottom w:val="none" w:sz="0" w:space="0" w:color="auto"/>
            <w:right w:val="none" w:sz="0" w:space="0" w:color="auto"/>
          </w:divBdr>
        </w:div>
        <w:div w:id="1645501951">
          <w:marLeft w:val="-2400"/>
          <w:marRight w:val="-480"/>
          <w:marTop w:val="0"/>
          <w:marBottom w:val="0"/>
          <w:divBdr>
            <w:top w:val="none" w:sz="0" w:space="0" w:color="auto"/>
            <w:left w:val="none" w:sz="0" w:space="0" w:color="auto"/>
            <w:bottom w:val="none" w:sz="0" w:space="0" w:color="auto"/>
            <w:right w:val="none" w:sz="0" w:space="0" w:color="auto"/>
          </w:divBdr>
        </w:div>
        <w:div w:id="57412466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Amanda-Jayne Pike</dc:creator>
  <cp:lastModifiedBy>Amanda-Jayne Pike</cp:lastModifiedBy>
  <cp:revision>6</cp:revision>
  <cp:lastPrinted>2021-02-18T13:37:00Z</cp:lastPrinted>
  <dcterms:created xsi:type="dcterms:W3CDTF">2021-02-18T10:41:00Z</dcterms:created>
  <dcterms:modified xsi:type="dcterms:W3CDTF">2021-02-18T13:43:00Z</dcterms:modified>
</cp:coreProperties>
</file>